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B3F9A" w14:textId="5E7C219B" w:rsidR="009B7A52" w:rsidRPr="009B7A52" w:rsidRDefault="00F61E22" w:rsidP="006910AC">
      <w:pPr>
        <w:ind w:right="-426"/>
        <w:jc w:val="right"/>
        <w:rPr>
          <w:rFonts w:ascii="Verdana" w:hAnsi="Verdana" w:cs="Arial"/>
          <w:b/>
          <w:iCs/>
          <w:sz w:val="2"/>
          <w:szCs w:val="2"/>
        </w:rPr>
      </w:pPr>
      <w:r w:rsidRPr="00F61E22">
        <w:rPr>
          <w:rFonts w:ascii="Verdana" w:hAnsi="Verdana" w:cs="Arial"/>
          <w:b/>
          <w:iCs/>
        </w:rPr>
        <w:t xml:space="preserve">Ciudad de México a </w:t>
      </w:r>
      <w:r w:rsidR="00B26205">
        <w:rPr>
          <w:rFonts w:ascii="Verdana" w:hAnsi="Verdana" w:cs="Arial"/>
          <w:b/>
          <w:iCs/>
        </w:rPr>
        <w:t>5</w:t>
      </w:r>
      <w:r w:rsidRPr="00F61E22">
        <w:rPr>
          <w:rFonts w:ascii="Verdana" w:hAnsi="Verdana" w:cs="Arial"/>
          <w:b/>
          <w:iCs/>
        </w:rPr>
        <w:t xml:space="preserve"> de </w:t>
      </w:r>
      <w:r w:rsidR="00B26205">
        <w:rPr>
          <w:rFonts w:ascii="Verdana" w:hAnsi="Verdana" w:cs="Arial"/>
          <w:b/>
          <w:iCs/>
        </w:rPr>
        <w:t>Enero</w:t>
      </w:r>
      <w:r w:rsidRPr="00F61E22">
        <w:rPr>
          <w:rFonts w:ascii="Verdana" w:hAnsi="Verdana" w:cs="Arial"/>
          <w:b/>
          <w:iCs/>
        </w:rPr>
        <w:t xml:space="preserve"> de 2021</w:t>
      </w:r>
      <w:r>
        <w:rPr>
          <w:rFonts w:ascii="Verdana" w:hAnsi="Verdana" w:cs="Arial"/>
          <w:b/>
          <w:iCs/>
        </w:rPr>
        <w:t>.</w:t>
      </w:r>
    </w:p>
    <w:p w14:paraId="5CD342B5" w14:textId="77777777" w:rsidR="008D2523" w:rsidRPr="009F2ED5" w:rsidRDefault="008D2523" w:rsidP="00554335">
      <w:pPr>
        <w:ind w:right="-426"/>
        <w:rPr>
          <w:rFonts w:ascii="Verdana" w:hAnsi="Verdana" w:cs="Arial"/>
          <w:b/>
          <w:iCs/>
        </w:rPr>
      </w:pPr>
    </w:p>
    <w:p w14:paraId="67F2B64C" w14:textId="77777777" w:rsidR="00F61E22" w:rsidRPr="00F61E22" w:rsidRDefault="00F61E22" w:rsidP="00F61E22">
      <w:pPr>
        <w:ind w:right="-93"/>
        <w:jc w:val="center"/>
        <w:rPr>
          <w:rFonts w:ascii="Verdana" w:hAnsi="Verdana" w:cs="Arial"/>
          <w:b/>
          <w:iCs/>
        </w:rPr>
      </w:pPr>
      <w:r w:rsidRPr="00F61E22">
        <w:rPr>
          <w:rFonts w:ascii="Verdana" w:hAnsi="Verdana" w:cs="Arial"/>
          <w:b/>
          <w:bCs/>
          <w:iCs/>
        </w:rPr>
        <w:t>C O N V O C A T O R I A</w:t>
      </w:r>
    </w:p>
    <w:p w14:paraId="4F941A88" w14:textId="077FF7D5" w:rsidR="003E50C7" w:rsidRDefault="003E50C7" w:rsidP="009B7A52">
      <w:pPr>
        <w:ind w:right="-93"/>
        <w:jc w:val="both"/>
        <w:rPr>
          <w:rFonts w:ascii="Verdana" w:hAnsi="Verdana" w:cs="Arial"/>
          <w:bCs/>
          <w:iCs/>
        </w:rPr>
      </w:pPr>
      <w:r w:rsidRPr="003E50C7">
        <w:rPr>
          <w:rFonts w:ascii="Verdana" w:hAnsi="Verdana" w:cs="Arial"/>
          <w:b/>
          <w:iCs/>
        </w:rPr>
        <w:t xml:space="preserve">Queremos Mexicanos Activos </w:t>
      </w:r>
      <w:r w:rsidR="00F61E22" w:rsidRPr="00F61E22">
        <w:rPr>
          <w:rFonts w:ascii="Verdana" w:hAnsi="Verdana" w:cs="Arial"/>
          <w:bCs/>
          <w:iCs/>
        </w:rPr>
        <w:t>convoca a las organizaciones privadas, públicas y civiles, a participar en el:</w:t>
      </w:r>
    </w:p>
    <w:p w14:paraId="37D6E714" w14:textId="77777777" w:rsidR="00F61E22" w:rsidRPr="00F61E22" w:rsidRDefault="00F61E22" w:rsidP="00F61E22">
      <w:pPr>
        <w:ind w:right="-93"/>
        <w:jc w:val="center"/>
        <w:rPr>
          <w:rFonts w:ascii="Verdana" w:hAnsi="Verdana" w:cs="Arial"/>
          <w:bCs/>
          <w:iCs/>
        </w:rPr>
      </w:pPr>
      <w:r w:rsidRPr="00F61E22">
        <w:rPr>
          <w:rFonts w:ascii="Verdana" w:hAnsi="Verdana" w:cs="Arial"/>
          <w:b/>
          <w:bCs/>
          <w:iCs/>
        </w:rPr>
        <w:t>RETO “ORGANIZACIÓN ACTIVA Y SALUDABLE”</w:t>
      </w:r>
    </w:p>
    <w:p w14:paraId="4A6BC12F" w14:textId="34CAD504" w:rsidR="00F61E22" w:rsidRDefault="00F61E22" w:rsidP="00F61E22">
      <w:pPr>
        <w:ind w:right="-93"/>
        <w:jc w:val="center"/>
        <w:rPr>
          <w:rFonts w:ascii="Verdana" w:hAnsi="Verdana" w:cs="Arial"/>
          <w:bCs/>
          <w:iCs/>
        </w:rPr>
      </w:pPr>
      <w:r w:rsidRPr="00F61E22">
        <w:rPr>
          <w:rFonts w:ascii="Verdana" w:hAnsi="Verdana" w:cs="Arial"/>
          <w:bCs/>
          <w:iCs/>
        </w:rPr>
        <w:t>Que se llevará a cabo bajo las siguientes</w:t>
      </w:r>
    </w:p>
    <w:p w14:paraId="218F80E9" w14:textId="4595A9EC" w:rsidR="00F61E22" w:rsidRDefault="00F61E22" w:rsidP="00F61E22">
      <w:pPr>
        <w:ind w:right="-93"/>
        <w:jc w:val="center"/>
        <w:rPr>
          <w:rFonts w:ascii="Verdana" w:hAnsi="Verdana" w:cs="Arial"/>
          <w:b/>
          <w:bCs/>
          <w:iCs/>
        </w:rPr>
      </w:pPr>
      <w:r w:rsidRPr="00F61E22">
        <w:rPr>
          <w:rFonts w:ascii="Verdana" w:hAnsi="Verdana" w:cs="Arial"/>
          <w:b/>
          <w:bCs/>
          <w:iCs/>
        </w:rPr>
        <w:t>Bases:</w:t>
      </w:r>
    </w:p>
    <w:p w14:paraId="19A48F17" w14:textId="77777777" w:rsidR="003513FE" w:rsidRPr="00F61E22" w:rsidRDefault="003513FE" w:rsidP="00F61E22">
      <w:pPr>
        <w:ind w:right="-93"/>
        <w:jc w:val="center"/>
        <w:rPr>
          <w:rFonts w:ascii="Verdana" w:hAnsi="Verdana" w:cs="Arial"/>
          <w:bCs/>
          <w:iCs/>
        </w:rPr>
      </w:pPr>
    </w:p>
    <w:tbl>
      <w:tblPr>
        <w:tblW w:w="10440" w:type="dxa"/>
        <w:jc w:val="center"/>
        <w:tblCellMar>
          <w:left w:w="0" w:type="dxa"/>
          <w:right w:w="0" w:type="dxa"/>
        </w:tblCellMar>
        <w:tblLook w:val="0420" w:firstRow="1" w:lastRow="0" w:firstColumn="0" w:lastColumn="0" w:noHBand="0" w:noVBand="1"/>
      </w:tblPr>
      <w:tblGrid>
        <w:gridCol w:w="3620"/>
        <w:gridCol w:w="6820"/>
      </w:tblGrid>
      <w:tr w:rsidR="00F61E22" w:rsidRPr="00F61E22" w14:paraId="3D48D7BD" w14:textId="77777777" w:rsidTr="003513FE">
        <w:trPr>
          <w:trHeight w:val="2179"/>
          <w:jc w:val="center"/>
        </w:trPr>
        <w:tc>
          <w:tcPr>
            <w:tcW w:w="3620" w:type="dxa"/>
            <w:shd w:val="clear" w:color="auto" w:fill="auto"/>
            <w:tcMar>
              <w:top w:w="72" w:type="dxa"/>
              <w:left w:w="144" w:type="dxa"/>
              <w:bottom w:w="72" w:type="dxa"/>
              <w:right w:w="144" w:type="dxa"/>
            </w:tcMar>
            <w:hideMark/>
          </w:tcPr>
          <w:p w14:paraId="649A9C46" w14:textId="77777777" w:rsidR="00F61E22" w:rsidRPr="00F61E22" w:rsidRDefault="00F61E22" w:rsidP="00F61E22">
            <w:pPr>
              <w:ind w:right="-93"/>
              <w:rPr>
                <w:rFonts w:ascii="Verdana" w:hAnsi="Verdana" w:cs="Arial"/>
                <w:bCs/>
                <w:iCs/>
              </w:rPr>
            </w:pPr>
            <w:r w:rsidRPr="00F61E22">
              <w:rPr>
                <w:rFonts w:ascii="Verdana" w:hAnsi="Verdana" w:cs="Arial"/>
                <w:b/>
                <w:bCs/>
                <w:iCs/>
              </w:rPr>
              <w:t>Antecedentes:</w:t>
            </w:r>
          </w:p>
          <w:p w14:paraId="1A6A2151" w14:textId="0777E296" w:rsidR="00F61E22" w:rsidRPr="00F61E22" w:rsidRDefault="00F61E22" w:rsidP="00F61E22">
            <w:pPr>
              <w:ind w:right="-93"/>
              <w:rPr>
                <w:rFonts w:ascii="Verdana" w:hAnsi="Verdana" w:cs="Arial"/>
                <w:bCs/>
                <w:iCs/>
              </w:rPr>
            </w:pPr>
          </w:p>
        </w:tc>
        <w:tc>
          <w:tcPr>
            <w:tcW w:w="6820" w:type="dxa"/>
            <w:shd w:val="clear" w:color="auto" w:fill="auto"/>
            <w:tcMar>
              <w:top w:w="72" w:type="dxa"/>
              <w:left w:w="144" w:type="dxa"/>
              <w:bottom w:w="72" w:type="dxa"/>
              <w:right w:w="144" w:type="dxa"/>
            </w:tcMar>
            <w:hideMark/>
          </w:tcPr>
          <w:p w14:paraId="4535D568" w14:textId="1AB405F7" w:rsidR="00F61E22" w:rsidRPr="00F61E22" w:rsidRDefault="00F61E22" w:rsidP="00F61E22">
            <w:pPr>
              <w:ind w:right="-93"/>
              <w:jc w:val="both"/>
              <w:rPr>
                <w:rFonts w:ascii="Verdana" w:hAnsi="Verdana" w:cs="Arial"/>
                <w:bCs/>
                <w:iCs/>
              </w:rPr>
            </w:pPr>
            <w:r w:rsidRPr="00F61E22">
              <w:rPr>
                <w:rFonts w:ascii="Verdana" w:hAnsi="Verdana" w:cs="Arial"/>
                <w:bCs/>
                <w:iCs/>
              </w:rPr>
              <w:t>“Queremos Mexicanos Activos” lanza el reto “Organización Activa y Saludable” que hoy se ha convertido en el referente de las organizaciones para promover estilos de vida saludable y actividad física como factor de prevención de enfermedades y catalizador para preservar salud.</w:t>
            </w:r>
          </w:p>
        </w:tc>
      </w:tr>
      <w:tr w:rsidR="00F61E22" w:rsidRPr="00F61E22" w14:paraId="657B855C" w14:textId="77777777" w:rsidTr="003513FE">
        <w:trPr>
          <w:trHeight w:val="4285"/>
          <w:jc w:val="center"/>
        </w:trPr>
        <w:tc>
          <w:tcPr>
            <w:tcW w:w="3620" w:type="dxa"/>
            <w:shd w:val="clear" w:color="auto" w:fill="auto"/>
            <w:tcMar>
              <w:top w:w="72" w:type="dxa"/>
              <w:left w:w="144" w:type="dxa"/>
              <w:bottom w:w="72" w:type="dxa"/>
              <w:right w:w="144" w:type="dxa"/>
            </w:tcMar>
          </w:tcPr>
          <w:p w14:paraId="7893E394" w14:textId="1D3C468C" w:rsidR="00F61E22" w:rsidRPr="00F61E22" w:rsidRDefault="00F61E22" w:rsidP="00F61E22">
            <w:pPr>
              <w:ind w:right="-93"/>
              <w:rPr>
                <w:rFonts w:ascii="Verdana" w:hAnsi="Verdana" w:cs="Arial"/>
                <w:b/>
                <w:bCs/>
                <w:iCs/>
              </w:rPr>
            </w:pPr>
            <w:r w:rsidRPr="00F61E22">
              <w:rPr>
                <w:rFonts w:ascii="Verdana" w:hAnsi="Verdana" w:cs="Arial"/>
                <w:b/>
                <w:bCs/>
                <w:iCs/>
              </w:rPr>
              <w:t>Qué es el Reto Organización Activa y Saludable</w:t>
            </w:r>
          </w:p>
        </w:tc>
        <w:tc>
          <w:tcPr>
            <w:tcW w:w="6820" w:type="dxa"/>
            <w:shd w:val="clear" w:color="auto" w:fill="auto"/>
            <w:tcMar>
              <w:top w:w="72" w:type="dxa"/>
              <w:left w:w="144" w:type="dxa"/>
              <w:bottom w:w="72" w:type="dxa"/>
              <w:right w:w="144" w:type="dxa"/>
            </w:tcMar>
          </w:tcPr>
          <w:p w14:paraId="7BF0A714" w14:textId="67AA721D" w:rsidR="00F61E22" w:rsidRPr="00F61E22" w:rsidRDefault="00F61E22" w:rsidP="00F61E22">
            <w:pPr>
              <w:ind w:right="-93"/>
              <w:jc w:val="both"/>
              <w:rPr>
                <w:rFonts w:ascii="Verdana" w:hAnsi="Verdana" w:cs="Arial"/>
                <w:bCs/>
                <w:iCs/>
              </w:rPr>
            </w:pPr>
            <w:r w:rsidRPr="00F61E22">
              <w:rPr>
                <w:rFonts w:ascii="Verdana" w:hAnsi="Verdana" w:cs="Arial"/>
                <w:bCs/>
                <w:iCs/>
              </w:rPr>
              <w:t>Es el programa que permite a las organizaciones participantes recibir la certificación como “Organización Activa y Saludable” al cumplir con la metodología y el cumplimiento de los indicadores establecidos</w:t>
            </w:r>
            <w:r w:rsidR="00E83D4F">
              <w:rPr>
                <w:rFonts w:ascii="Verdana" w:hAnsi="Verdana" w:cs="Arial"/>
                <w:bCs/>
                <w:iCs/>
              </w:rPr>
              <w:t>,</w:t>
            </w:r>
            <w:r w:rsidRPr="00F61E22">
              <w:rPr>
                <w:rFonts w:ascii="Verdana" w:hAnsi="Verdana" w:cs="Arial"/>
                <w:bCs/>
                <w:iCs/>
              </w:rPr>
              <w:t xml:space="preserve"> que a su vez realizan esfuerzos sistemáticos, planificados y proactivos para mejorar la salud y el bienestar de sus colaboradores</w:t>
            </w:r>
            <w:r w:rsidR="00E83D4F">
              <w:rPr>
                <w:rFonts w:ascii="Verdana" w:hAnsi="Verdana" w:cs="Arial"/>
                <w:bCs/>
                <w:iCs/>
              </w:rPr>
              <w:t>.</w:t>
            </w:r>
          </w:p>
          <w:p w14:paraId="5C8E9874" w14:textId="10E8BB79" w:rsidR="00F61E22" w:rsidRPr="00F61E22" w:rsidRDefault="00F61E22" w:rsidP="00F61E22">
            <w:pPr>
              <w:ind w:right="-93"/>
              <w:jc w:val="both"/>
              <w:rPr>
                <w:rFonts w:ascii="Verdana" w:hAnsi="Verdana" w:cs="Arial"/>
                <w:bCs/>
                <w:iCs/>
              </w:rPr>
            </w:pPr>
            <w:r w:rsidRPr="00F61E22">
              <w:rPr>
                <w:rFonts w:ascii="Verdana" w:hAnsi="Verdana" w:cs="Arial"/>
                <w:bCs/>
                <w:iCs/>
              </w:rPr>
              <w:t xml:space="preserve">La conjunción entre el buen clima laboral y una apreciación positiva del mismo por parte del capital </w:t>
            </w:r>
            <w:r w:rsidR="003513FE" w:rsidRPr="00F61E22">
              <w:rPr>
                <w:rFonts w:ascii="Verdana" w:hAnsi="Verdana" w:cs="Arial"/>
                <w:bCs/>
                <w:iCs/>
              </w:rPr>
              <w:t>humano</w:t>
            </w:r>
            <w:r w:rsidR="00E83D4F">
              <w:rPr>
                <w:rFonts w:ascii="Verdana" w:hAnsi="Verdana" w:cs="Arial"/>
                <w:bCs/>
                <w:iCs/>
              </w:rPr>
              <w:t>,</w:t>
            </w:r>
            <w:r w:rsidRPr="00F61E22">
              <w:rPr>
                <w:rFonts w:ascii="Verdana" w:hAnsi="Verdana" w:cs="Arial"/>
                <w:bCs/>
                <w:iCs/>
              </w:rPr>
              <w:t xml:space="preserve"> tiene un efecto positivo sobre la salud de las personas, productividad, disminución de las incapacidades, reducción de los accidentes de trabajo, la competitividad y mayor rentabilidad de los trabajadores.</w:t>
            </w:r>
          </w:p>
        </w:tc>
      </w:tr>
      <w:tr w:rsidR="00F61E22" w:rsidRPr="00F61E22" w14:paraId="0BF449F9" w14:textId="77777777" w:rsidTr="003513FE">
        <w:trPr>
          <w:trHeight w:val="556"/>
          <w:jc w:val="center"/>
        </w:trPr>
        <w:tc>
          <w:tcPr>
            <w:tcW w:w="3620" w:type="dxa"/>
            <w:shd w:val="clear" w:color="auto" w:fill="auto"/>
            <w:tcMar>
              <w:top w:w="72" w:type="dxa"/>
              <w:left w:w="144" w:type="dxa"/>
              <w:bottom w:w="72" w:type="dxa"/>
              <w:right w:w="144" w:type="dxa"/>
            </w:tcMar>
            <w:hideMark/>
          </w:tcPr>
          <w:p w14:paraId="2E894926" w14:textId="77777777" w:rsidR="00F61E22" w:rsidRPr="00F61E22" w:rsidRDefault="00F61E22" w:rsidP="00F61E22">
            <w:pPr>
              <w:ind w:right="-93"/>
              <w:rPr>
                <w:rFonts w:ascii="Verdana" w:hAnsi="Verdana" w:cs="Arial"/>
                <w:bCs/>
                <w:iCs/>
              </w:rPr>
            </w:pPr>
            <w:r w:rsidRPr="00F61E22">
              <w:rPr>
                <w:rFonts w:ascii="Verdana" w:hAnsi="Verdana" w:cs="Arial"/>
                <w:b/>
                <w:bCs/>
                <w:iCs/>
              </w:rPr>
              <w:t>Duración:</w:t>
            </w:r>
          </w:p>
        </w:tc>
        <w:tc>
          <w:tcPr>
            <w:tcW w:w="6820" w:type="dxa"/>
            <w:shd w:val="clear" w:color="auto" w:fill="auto"/>
            <w:tcMar>
              <w:top w:w="72" w:type="dxa"/>
              <w:left w:w="144" w:type="dxa"/>
              <w:bottom w:w="72" w:type="dxa"/>
              <w:right w:w="144" w:type="dxa"/>
            </w:tcMar>
            <w:hideMark/>
          </w:tcPr>
          <w:p w14:paraId="63C80853" w14:textId="77777777" w:rsidR="00F61E22" w:rsidRPr="00F61E22" w:rsidRDefault="00F61E22" w:rsidP="00F61E22">
            <w:pPr>
              <w:ind w:right="-93"/>
              <w:jc w:val="both"/>
              <w:rPr>
                <w:rFonts w:ascii="Verdana" w:hAnsi="Verdana" w:cs="Arial"/>
                <w:bCs/>
                <w:iCs/>
              </w:rPr>
            </w:pPr>
            <w:r w:rsidRPr="00F61E22">
              <w:rPr>
                <w:rFonts w:ascii="Verdana" w:hAnsi="Verdana" w:cs="Arial"/>
                <w:bCs/>
                <w:iCs/>
              </w:rPr>
              <w:t>11 de Enero al 31 de Diciembre de 2021, es decir que las organizaciones se pueden inscribir durante este periodo.</w:t>
            </w:r>
          </w:p>
        </w:tc>
      </w:tr>
      <w:tr w:rsidR="00F61E22" w:rsidRPr="00F61E22" w14:paraId="14BEE673" w14:textId="77777777" w:rsidTr="003513FE">
        <w:trPr>
          <w:trHeight w:val="686"/>
          <w:jc w:val="center"/>
        </w:trPr>
        <w:tc>
          <w:tcPr>
            <w:tcW w:w="3620" w:type="dxa"/>
            <w:shd w:val="clear" w:color="auto" w:fill="auto"/>
            <w:tcMar>
              <w:top w:w="72" w:type="dxa"/>
              <w:left w:w="144" w:type="dxa"/>
              <w:bottom w:w="72" w:type="dxa"/>
              <w:right w:w="144" w:type="dxa"/>
            </w:tcMar>
            <w:hideMark/>
          </w:tcPr>
          <w:p w14:paraId="35C68590" w14:textId="77777777" w:rsidR="00F61E22" w:rsidRPr="00F61E22" w:rsidRDefault="00F61E22" w:rsidP="00F61E22">
            <w:pPr>
              <w:ind w:right="-93"/>
              <w:rPr>
                <w:rFonts w:ascii="Verdana" w:hAnsi="Verdana" w:cs="Arial"/>
                <w:bCs/>
                <w:iCs/>
              </w:rPr>
            </w:pPr>
            <w:r w:rsidRPr="00F61E22">
              <w:rPr>
                <w:rFonts w:ascii="Verdana" w:hAnsi="Verdana" w:cs="Arial"/>
                <w:b/>
                <w:bCs/>
                <w:iCs/>
              </w:rPr>
              <w:t>Participantes:</w:t>
            </w:r>
          </w:p>
        </w:tc>
        <w:tc>
          <w:tcPr>
            <w:tcW w:w="6820" w:type="dxa"/>
            <w:shd w:val="clear" w:color="auto" w:fill="auto"/>
            <w:tcMar>
              <w:top w:w="72" w:type="dxa"/>
              <w:left w:w="144" w:type="dxa"/>
              <w:bottom w:w="72" w:type="dxa"/>
              <w:right w:w="144" w:type="dxa"/>
            </w:tcMar>
            <w:hideMark/>
          </w:tcPr>
          <w:p w14:paraId="1BFEB051" w14:textId="77777777" w:rsidR="00F61E22" w:rsidRPr="00F61E22" w:rsidRDefault="00F61E22" w:rsidP="00F61E22">
            <w:pPr>
              <w:ind w:right="-93"/>
              <w:jc w:val="both"/>
              <w:rPr>
                <w:rFonts w:ascii="Verdana" w:hAnsi="Verdana" w:cs="Arial"/>
                <w:bCs/>
                <w:iCs/>
              </w:rPr>
            </w:pPr>
            <w:r w:rsidRPr="00F61E22">
              <w:rPr>
                <w:rFonts w:ascii="Verdana" w:hAnsi="Verdana" w:cs="Arial"/>
                <w:bCs/>
                <w:iCs/>
              </w:rPr>
              <w:t>El reto está abierto a todas las organizaciones que deseen participar.</w:t>
            </w:r>
          </w:p>
        </w:tc>
      </w:tr>
      <w:tr w:rsidR="00F61E22" w:rsidRPr="00F61E22" w14:paraId="3A0DAAA7" w14:textId="77777777" w:rsidTr="003513FE">
        <w:trPr>
          <w:trHeight w:val="3976"/>
          <w:jc w:val="center"/>
        </w:trPr>
        <w:tc>
          <w:tcPr>
            <w:tcW w:w="3620" w:type="dxa"/>
            <w:shd w:val="clear" w:color="auto" w:fill="auto"/>
            <w:tcMar>
              <w:top w:w="72" w:type="dxa"/>
              <w:left w:w="144" w:type="dxa"/>
              <w:bottom w:w="72" w:type="dxa"/>
              <w:right w:w="144" w:type="dxa"/>
            </w:tcMar>
            <w:hideMark/>
          </w:tcPr>
          <w:p w14:paraId="7A9B8724" w14:textId="77777777" w:rsidR="00F61E22" w:rsidRPr="00F61E22" w:rsidRDefault="00F61E22" w:rsidP="00F61E22">
            <w:pPr>
              <w:ind w:right="-93"/>
              <w:rPr>
                <w:rFonts w:ascii="Verdana" w:hAnsi="Verdana" w:cs="Arial"/>
                <w:bCs/>
                <w:iCs/>
              </w:rPr>
            </w:pPr>
            <w:r w:rsidRPr="00F61E22">
              <w:rPr>
                <w:rFonts w:ascii="Verdana" w:hAnsi="Verdana" w:cs="Arial"/>
                <w:b/>
                <w:bCs/>
                <w:iCs/>
              </w:rPr>
              <w:lastRenderedPageBreak/>
              <w:t>Objetivos:</w:t>
            </w:r>
          </w:p>
        </w:tc>
        <w:tc>
          <w:tcPr>
            <w:tcW w:w="6820" w:type="dxa"/>
            <w:shd w:val="clear" w:color="auto" w:fill="auto"/>
            <w:tcMar>
              <w:top w:w="72" w:type="dxa"/>
              <w:left w:w="144" w:type="dxa"/>
              <w:bottom w:w="72" w:type="dxa"/>
              <w:right w:w="144" w:type="dxa"/>
            </w:tcMar>
            <w:hideMark/>
          </w:tcPr>
          <w:p w14:paraId="3B9C6737" w14:textId="77777777" w:rsidR="00F61E22" w:rsidRPr="00F61E22" w:rsidRDefault="00F61E22" w:rsidP="00F61E22">
            <w:pPr>
              <w:ind w:right="-93"/>
              <w:jc w:val="both"/>
              <w:rPr>
                <w:rFonts w:ascii="Verdana" w:hAnsi="Verdana" w:cs="Arial"/>
                <w:bCs/>
                <w:iCs/>
              </w:rPr>
            </w:pPr>
            <w:r w:rsidRPr="00F61E22">
              <w:rPr>
                <w:rFonts w:ascii="Verdana" w:hAnsi="Verdana" w:cs="Arial"/>
                <w:b/>
                <w:bCs/>
                <w:iCs/>
              </w:rPr>
              <w:t xml:space="preserve">1) </w:t>
            </w:r>
            <w:r w:rsidRPr="00F61E22">
              <w:rPr>
                <w:rFonts w:ascii="Verdana" w:hAnsi="Verdana" w:cs="Arial"/>
                <w:bCs/>
                <w:iCs/>
              </w:rPr>
              <w:t>Lograr una incidencia positiva en los hábitos de la activación física y de vida saludable entre los colaboradores de las organizaciones.</w:t>
            </w:r>
          </w:p>
          <w:p w14:paraId="7A307BA0" w14:textId="7358502F" w:rsidR="00F61E22" w:rsidRPr="00F61E22" w:rsidRDefault="00F61E22" w:rsidP="00F61E22">
            <w:pPr>
              <w:ind w:right="-93"/>
              <w:jc w:val="both"/>
              <w:rPr>
                <w:rFonts w:ascii="Verdana" w:hAnsi="Verdana" w:cs="Arial"/>
                <w:bCs/>
                <w:iCs/>
              </w:rPr>
            </w:pPr>
            <w:r w:rsidRPr="00F61E22">
              <w:rPr>
                <w:rFonts w:ascii="Verdana" w:hAnsi="Verdana" w:cs="Arial"/>
                <w:b/>
                <w:bCs/>
                <w:iCs/>
              </w:rPr>
              <w:t xml:space="preserve">2) </w:t>
            </w:r>
            <w:r w:rsidRPr="00F61E22">
              <w:rPr>
                <w:rFonts w:ascii="Verdana" w:hAnsi="Verdana" w:cs="Arial"/>
                <w:bCs/>
                <w:iCs/>
              </w:rPr>
              <w:t xml:space="preserve">Incrementar el número de empresas y colaboradores que participan en el reto </w:t>
            </w:r>
            <w:r w:rsidRPr="00F61E22">
              <w:rPr>
                <w:rFonts w:ascii="Verdana" w:hAnsi="Verdana" w:cs="Arial"/>
                <w:b/>
                <w:bCs/>
                <w:iCs/>
              </w:rPr>
              <w:t>“</w:t>
            </w:r>
            <w:r w:rsidR="00755713">
              <w:rPr>
                <w:rFonts w:ascii="Verdana" w:hAnsi="Verdana" w:cs="Arial"/>
                <w:b/>
                <w:bCs/>
                <w:iCs/>
              </w:rPr>
              <w:t>Organización</w:t>
            </w:r>
            <w:r w:rsidRPr="00F61E22">
              <w:rPr>
                <w:rFonts w:ascii="Verdana" w:hAnsi="Verdana" w:cs="Arial"/>
                <w:b/>
                <w:bCs/>
                <w:iCs/>
              </w:rPr>
              <w:t xml:space="preserve"> Activa y Saludable 20</w:t>
            </w:r>
            <w:r w:rsidR="008E62ED">
              <w:rPr>
                <w:rFonts w:ascii="Verdana" w:hAnsi="Verdana" w:cs="Arial"/>
                <w:b/>
                <w:bCs/>
                <w:iCs/>
              </w:rPr>
              <w:t>2</w:t>
            </w:r>
            <w:r w:rsidR="00755713">
              <w:rPr>
                <w:rFonts w:ascii="Verdana" w:hAnsi="Verdana" w:cs="Arial"/>
                <w:b/>
                <w:bCs/>
                <w:iCs/>
              </w:rPr>
              <w:t>1</w:t>
            </w:r>
            <w:r w:rsidRPr="00F61E22">
              <w:rPr>
                <w:rFonts w:ascii="Verdana" w:hAnsi="Verdana" w:cs="Arial"/>
                <w:b/>
                <w:bCs/>
                <w:iCs/>
              </w:rPr>
              <w:t>”.</w:t>
            </w:r>
          </w:p>
          <w:p w14:paraId="31039061" w14:textId="690D3AE8" w:rsidR="00F61E22" w:rsidRPr="00F61E22" w:rsidRDefault="00F61E22" w:rsidP="00F61E22">
            <w:pPr>
              <w:ind w:right="-93"/>
              <w:jc w:val="both"/>
              <w:rPr>
                <w:rFonts w:ascii="Verdana" w:hAnsi="Verdana" w:cs="Arial"/>
                <w:bCs/>
                <w:iCs/>
              </w:rPr>
            </w:pPr>
            <w:r w:rsidRPr="00F61E22">
              <w:rPr>
                <w:rFonts w:ascii="Verdana" w:hAnsi="Verdana" w:cs="Arial"/>
                <w:b/>
                <w:bCs/>
                <w:iCs/>
              </w:rPr>
              <w:t xml:space="preserve">3) </w:t>
            </w:r>
            <w:r w:rsidRPr="00F61E22">
              <w:rPr>
                <w:rFonts w:ascii="Verdana" w:hAnsi="Verdana" w:cs="Arial"/>
                <w:bCs/>
                <w:iCs/>
              </w:rPr>
              <w:t xml:space="preserve">Brindar </w:t>
            </w:r>
            <w:r w:rsidR="003513FE" w:rsidRPr="00F61E22">
              <w:rPr>
                <w:rFonts w:ascii="Verdana" w:hAnsi="Verdana" w:cs="Arial"/>
                <w:bCs/>
                <w:iCs/>
              </w:rPr>
              <w:t>un sistema</w:t>
            </w:r>
            <w:r w:rsidRPr="00F61E22">
              <w:rPr>
                <w:rFonts w:ascii="Verdana" w:hAnsi="Verdana" w:cs="Arial"/>
                <w:bCs/>
                <w:iCs/>
              </w:rPr>
              <w:t xml:space="preserve"> de evaluación de los principales indicadores en materia de activación física y estilos de vida saludables en las </w:t>
            </w:r>
            <w:r w:rsidR="008E62ED">
              <w:rPr>
                <w:rFonts w:ascii="Verdana" w:hAnsi="Verdana" w:cs="Arial"/>
                <w:bCs/>
                <w:iCs/>
              </w:rPr>
              <w:t>organizaciones</w:t>
            </w:r>
            <w:r w:rsidRPr="00F61E22">
              <w:rPr>
                <w:rFonts w:ascii="Verdana" w:hAnsi="Verdana" w:cs="Arial"/>
                <w:bCs/>
                <w:iCs/>
              </w:rPr>
              <w:t>.</w:t>
            </w:r>
          </w:p>
          <w:p w14:paraId="70C69866" w14:textId="77777777" w:rsidR="00F61E22" w:rsidRPr="00F61E22" w:rsidRDefault="00F61E22" w:rsidP="00F61E22">
            <w:pPr>
              <w:ind w:right="-93"/>
              <w:jc w:val="both"/>
              <w:rPr>
                <w:rFonts w:ascii="Verdana" w:hAnsi="Verdana" w:cs="Arial"/>
                <w:bCs/>
                <w:iCs/>
              </w:rPr>
            </w:pPr>
            <w:r w:rsidRPr="00F61E22">
              <w:rPr>
                <w:rFonts w:ascii="Verdana" w:hAnsi="Verdana" w:cs="Arial"/>
                <w:b/>
                <w:bCs/>
                <w:iCs/>
              </w:rPr>
              <w:t xml:space="preserve">4) </w:t>
            </w:r>
            <w:r w:rsidRPr="00F61E22">
              <w:rPr>
                <w:rFonts w:ascii="Verdana" w:hAnsi="Verdana" w:cs="Arial"/>
                <w:bCs/>
                <w:iCs/>
              </w:rPr>
              <w:t>Contribuir a que todas las organizaciones fomenten un estilo de vida activo y saludable entre todos sus colaboradores.</w:t>
            </w:r>
          </w:p>
          <w:p w14:paraId="0DD185FB" w14:textId="77777777" w:rsidR="00F61E22" w:rsidRPr="00F61E22" w:rsidRDefault="00F61E22" w:rsidP="00F61E22">
            <w:pPr>
              <w:ind w:right="-93"/>
              <w:jc w:val="both"/>
              <w:rPr>
                <w:rFonts w:ascii="Verdana" w:hAnsi="Verdana" w:cs="Arial"/>
                <w:bCs/>
                <w:iCs/>
              </w:rPr>
            </w:pPr>
            <w:r w:rsidRPr="00F61E22">
              <w:rPr>
                <w:rFonts w:ascii="Verdana" w:hAnsi="Verdana" w:cs="Arial"/>
                <w:b/>
                <w:bCs/>
                <w:iCs/>
              </w:rPr>
              <w:t xml:space="preserve"> </w:t>
            </w:r>
          </w:p>
        </w:tc>
      </w:tr>
      <w:tr w:rsidR="003513FE" w:rsidRPr="003513FE" w14:paraId="78EFBD9B" w14:textId="77777777" w:rsidTr="003513FE">
        <w:trPr>
          <w:trHeight w:val="3976"/>
          <w:jc w:val="center"/>
        </w:trPr>
        <w:tc>
          <w:tcPr>
            <w:tcW w:w="3620" w:type="dxa"/>
            <w:shd w:val="clear" w:color="auto" w:fill="auto"/>
            <w:tcMar>
              <w:top w:w="72" w:type="dxa"/>
              <w:left w:w="144" w:type="dxa"/>
              <w:bottom w:w="72" w:type="dxa"/>
              <w:right w:w="144" w:type="dxa"/>
            </w:tcMar>
            <w:hideMark/>
          </w:tcPr>
          <w:p w14:paraId="007CB412" w14:textId="77777777" w:rsidR="003513FE" w:rsidRPr="003513FE" w:rsidRDefault="003513FE" w:rsidP="003513FE">
            <w:pPr>
              <w:ind w:right="-93"/>
              <w:rPr>
                <w:rFonts w:ascii="Verdana" w:hAnsi="Verdana" w:cs="Arial"/>
                <w:b/>
                <w:bCs/>
                <w:iCs/>
              </w:rPr>
            </w:pPr>
            <w:r w:rsidRPr="003513FE">
              <w:rPr>
                <w:rFonts w:ascii="Verdana" w:hAnsi="Verdana" w:cs="Arial"/>
                <w:b/>
                <w:bCs/>
                <w:iCs/>
              </w:rPr>
              <w:t>Requisitos:</w:t>
            </w:r>
          </w:p>
        </w:tc>
        <w:tc>
          <w:tcPr>
            <w:tcW w:w="6820" w:type="dxa"/>
            <w:shd w:val="clear" w:color="auto" w:fill="auto"/>
            <w:tcMar>
              <w:top w:w="72" w:type="dxa"/>
              <w:left w:w="144" w:type="dxa"/>
              <w:bottom w:w="72" w:type="dxa"/>
              <w:right w:w="144" w:type="dxa"/>
            </w:tcMar>
            <w:hideMark/>
          </w:tcPr>
          <w:p w14:paraId="4B14D301" w14:textId="7A7D3AC2" w:rsidR="003513FE" w:rsidRPr="003513FE" w:rsidRDefault="003513FE" w:rsidP="003513FE">
            <w:pPr>
              <w:ind w:right="-93"/>
              <w:jc w:val="both"/>
              <w:rPr>
                <w:rFonts w:ascii="Verdana" w:hAnsi="Verdana" w:cs="Arial"/>
                <w:iCs/>
              </w:rPr>
            </w:pPr>
            <w:r w:rsidRPr="003513FE">
              <w:rPr>
                <w:rFonts w:ascii="Verdana" w:hAnsi="Verdana" w:cs="Arial"/>
                <w:iCs/>
              </w:rPr>
              <w:t xml:space="preserve">El éxito del reto </w:t>
            </w:r>
            <w:r w:rsidR="005F2338">
              <w:rPr>
                <w:rFonts w:ascii="Verdana" w:hAnsi="Verdana" w:cs="Arial"/>
                <w:iCs/>
              </w:rPr>
              <w:t>“</w:t>
            </w:r>
            <w:r w:rsidRPr="003513FE">
              <w:rPr>
                <w:rFonts w:ascii="Verdana" w:hAnsi="Verdana" w:cs="Arial"/>
                <w:iCs/>
              </w:rPr>
              <w:t>Organización Activa y Saludable</w:t>
            </w:r>
            <w:r w:rsidR="005F2338">
              <w:rPr>
                <w:rFonts w:ascii="Verdana" w:hAnsi="Verdana" w:cs="Arial"/>
                <w:iCs/>
              </w:rPr>
              <w:t>”</w:t>
            </w:r>
            <w:r w:rsidRPr="003513FE">
              <w:rPr>
                <w:rFonts w:ascii="Verdana" w:hAnsi="Verdana" w:cs="Arial"/>
                <w:iCs/>
              </w:rPr>
              <w:t xml:space="preserve"> debe estar alineado con los valores de la organización y asegurar que las metas y objetivos estén acordes con la política de promoción de la salud y en el plan estratégico de la misma. Las organizaciones participantes se comprometen a formar parte del reto, completando el formato de registro y a llevar a cabo acciones de cada uno de los indicadores que conforman el Reto Organización Activa y Saludable 2021.</w:t>
            </w:r>
          </w:p>
        </w:tc>
      </w:tr>
      <w:tr w:rsidR="003513FE" w:rsidRPr="003513FE" w14:paraId="61FAB003" w14:textId="77777777" w:rsidTr="003513FE">
        <w:trPr>
          <w:trHeight w:val="3976"/>
          <w:jc w:val="center"/>
        </w:trPr>
        <w:tc>
          <w:tcPr>
            <w:tcW w:w="3620" w:type="dxa"/>
            <w:shd w:val="clear" w:color="auto" w:fill="auto"/>
            <w:tcMar>
              <w:top w:w="72" w:type="dxa"/>
              <w:left w:w="144" w:type="dxa"/>
              <w:bottom w:w="72" w:type="dxa"/>
              <w:right w:w="144" w:type="dxa"/>
            </w:tcMar>
            <w:hideMark/>
          </w:tcPr>
          <w:p w14:paraId="2049CC5C" w14:textId="77777777" w:rsidR="003513FE" w:rsidRPr="003513FE" w:rsidRDefault="003513FE" w:rsidP="003513FE">
            <w:pPr>
              <w:ind w:right="-93"/>
              <w:rPr>
                <w:rFonts w:ascii="Verdana" w:hAnsi="Verdana" w:cs="Arial"/>
                <w:b/>
                <w:bCs/>
                <w:iCs/>
              </w:rPr>
            </w:pPr>
            <w:r w:rsidRPr="003513FE">
              <w:rPr>
                <w:rFonts w:ascii="Verdana" w:hAnsi="Verdana" w:cs="Arial"/>
                <w:b/>
                <w:bCs/>
                <w:iCs/>
              </w:rPr>
              <w:t>Difusión:</w:t>
            </w:r>
          </w:p>
        </w:tc>
        <w:tc>
          <w:tcPr>
            <w:tcW w:w="6820" w:type="dxa"/>
            <w:shd w:val="clear" w:color="auto" w:fill="auto"/>
            <w:tcMar>
              <w:top w:w="72" w:type="dxa"/>
              <w:left w:w="144" w:type="dxa"/>
              <w:bottom w:w="72" w:type="dxa"/>
              <w:right w:w="144" w:type="dxa"/>
            </w:tcMar>
            <w:hideMark/>
          </w:tcPr>
          <w:p w14:paraId="4A31B25F" w14:textId="77777777" w:rsidR="003513FE" w:rsidRPr="003513FE" w:rsidRDefault="003513FE" w:rsidP="003513FE">
            <w:pPr>
              <w:ind w:right="-93"/>
              <w:jc w:val="both"/>
              <w:rPr>
                <w:rFonts w:ascii="Verdana" w:hAnsi="Verdana" w:cs="Arial"/>
                <w:iCs/>
              </w:rPr>
            </w:pPr>
            <w:r w:rsidRPr="003513FE">
              <w:rPr>
                <w:rFonts w:ascii="Verdana" w:hAnsi="Verdana" w:cs="Arial"/>
                <w:iCs/>
              </w:rPr>
              <w:t xml:space="preserve">Queremos Mexicanos Activos utiliza sus medios electrónicos para promover y difundir la actividad física a través de artículos técnicos, rutinas de ejercicio, pausas activas, tips, consejos prácticos, y eventos masivos. </w:t>
            </w:r>
          </w:p>
          <w:p w14:paraId="6F94D541" w14:textId="77777777" w:rsidR="003513FE" w:rsidRPr="003513FE" w:rsidRDefault="00772B6E" w:rsidP="003513FE">
            <w:pPr>
              <w:ind w:right="-93"/>
              <w:jc w:val="both"/>
              <w:rPr>
                <w:rFonts w:ascii="Verdana" w:hAnsi="Verdana" w:cs="Arial"/>
                <w:iCs/>
              </w:rPr>
            </w:pPr>
            <w:hyperlink r:id="rId7" w:history="1">
              <w:r w:rsidR="003513FE" w:rsidRPr="003513FE">
                <w:rPr>
                  <w:rStyle w:val="Hipervnculo"/>
                  <w:rFonts w:ascii="Verdana" w:hAnsi="Verdana" w:cs="Arial"/>
                  <w:iCs/>
                </w:rPr>
                <w:t>http://www.mexicanosactivos.org/</w:t>
              </w:r>
            </w:hyperlink>
          </w:p>
          <w:p w14:paraId="3BC60A49" w14:textId="77777777" w:rsidR="003513FE" w:rsidRPr="003513FE" w:rsidRDefault="003513FE" w:rsidP="003513FE">
            <w:pPr>
              <w:ind w:right="-93"/>
              <w:jc w:val="both"/>
              <w:rPr>
                <w:rFonts w:ascii="Verdana" w:hAnsi="Verdana" w:cs="Arial"/>
                <w:iCs/>
              </w:rPr>
            </w:pPr>
            <w:r w:rsidRPr="003513FE">
              <w:rPr>
                <w:rFonts w:ascii="Verdana" w:hAnsi="Verdana" w:cs="Arial"/>
                <w:iCs/>
              </w:rPr>
              <w:t>Facebook @MexicanosActivos</w:t>
            </w:r>
          </w:p>
          <w:p w14:paraId="37856D1C" w14:textId="77777777" w:rsidR="003513FE" w:rsidRPr="003513FE" w:rsidRDefault="003513FE" w:rsidP="003513FE">
            <w:pPr>
              <w:ind w:right="-93"/>
              <w:jc w:val="both"/>
              <w:rPr>
                <w:rFonts w:ascii="Verdana" w:hAnsi="Verdana" w:cs="Arial"/>
                <w:iCs/>
              </w:rPr>
            </w:pPr>
            <w:r w:rsidRPr="003513FE">
              <w:rPr>
                <w:rFonts w:ascii="Verdana" w:hAnsi="Verdana" w:cs="Arial"/>
                <w:iCs/>
              </w:rPr>
              <w:t>Twitter @MexActivos</w:t>
            </w:r>
          </w:p>
          <w:p w14:paraId="14B795CE" w14:textId="77777777" w:rsidR="003513FE" w:rsidRPr="003513FE" w:rsidRDefault="003513FE" w:rsidP="003513FE">
            <w:pPr>
              <w:ind w:right="-93"/>
              <w:jc w:val="both"/>
              <w:rPr>
                <w:rFonts w:ascii="Verdana" w:hAnsi="Verdana" w:cs="Arial"/>
                <w:iCs/>
              </w:rPr>
            </w:pPr>
            <w:r w:rsidRPr="003513FE">
              <w:rPr>
                <w:rFonts w:ascii="Verdana" w:hAnsi="Verdana" w:cs="Arial"/>
                <w:iCs/>
              </w:rPr>
              <w:t>Instagram @MexicanosActivos</w:t>
            </w:r>
          </w:p>
        </w:tc>
      </w:tr>
      <w:tr w:rsidR="003513FE" w:rsidRPr="00C5677C" w14:paraId="6ADC6A80" w14:textId="77777777" w:rsidTr="003513FE">
        <w:trPr>
          <w:trHeight w:val="3669"/>
          <w:jc w:val="center"/>
        </w:trPr>
        <w:tc>
          <w:tcPr>
            <w:tcW w:w="3620" w:type="dxa"/>
            <w:shd w:val="clear" w:color="auto" w:fill="auto"/>
            <w:tcMar>
              <w:top w:w="72" w:type="dxa"/>
              <w:left w:w="144" w:type="dxa"/>
              <w:bottom w:w="72" w:type="dxa"/>
              <w:right w:w="144" w:type="dxa"/>
            </w:tcMar>
            <w:hideMark/>
          </w:tcPr>
          <w:p w14:paraId="693F5B6C" w14:textId="77777777" w:rsidR="003513FE" w:rsidRPr="003513FE" w:rsidRDefault="003513FE" w:rsidP="003513FE">
            <w:pPr>
              <w:ind w:right="-93"/>
              <w:rPr>
                <w:rFonts w:ascii="Verdana" w:hAnsi="Verdana" w:cs="Arial"/>
                <w:b/>
                <w:bCs/>
                <w:iCs/>
              </w:rPr>
            </w:pPr>
            <w:r w:rsidRPr="003513FE">
              <w:rPr>
                <w:rFonts w:ascii="Verdana" w:hAnsi="Verdana" w:cs="Arial"/>
                <w:b/>
                <w:bCs/>
                <w:iCs/>
              </w:rPr>
              <w:lastRenderedPageBreak/>
              <w:t>Inscripciones:</w:t>
            </w:r>
          </w:p>
        </w:tc>
        <w:tc>
          <w:tcPr>
            <w:tcW w:w="6820" w:type="dxa"/>
            <w:shd w:val="clear" w:color="auto" w:fill="auto"/>
            <w:tcMar>
              <w:top w:w="72" w:type="dxa"/>
              <w:left w:w="144" w:type="dxa"/>
              <w:bottom w:w="72" w:type="dxa"/>
              <w:right w:w="144" w:type="dxa"/>
            </w:tcMar>
            <w:hideMark/>
          </w:tcPr>
          <w:p w14:paraId="3EA3337F" w14:textId="77777777" w:rsidR="003513FE" w:rsidRPr="003513FE" w:rsidRDefault="003513FE" w:rsidP="003513FE">
            <w:pPr>
              <w:ind w:right="-93"/>
              <w:jc w:val="both"/>
              <w:rPr>
                <w:rFonts w:ascii="Verdana" w:hAnsi="Verdana" w:cs="Arial"/>
                <w:iCs/>
              </w:rPr>
            </w:pPr>
            <w:r w:rsidRPr="003513FE">
              <w:rPr>
                <w:rFonts w:ascii="Verdana" w:hAnsi="Verdana" w:cs="Arial"/>
                <w:iCs/>
              </w:rPr>
              <w:t>Las inscripciones se hacen a través de los siguientes contactos:</w:t>
            </w:r>
          </w:p>
          <w:p w14:paraId="15FB733E" w14:textId="77777777" w:rsidR="003513FE" w:rsidRPr="00FD6078" w:rsidRDefault="003513FE" w:rsidP="003513FE">
            <w:pPr>
              <w:ind w:right="-93"/>
              <w:jc w:val="both"/>
              <w:rPr>
                <w:rFonts w:ascii="Verdana" w:hAnsi="Verdana" w:cs="Arial"/>
                <w:iCs/>
                <w:lang w:val="en-US"/>
              </w:rPr>
            </w:pPr>
            <w:r w:rsidRPr="00FD6078">
              <w:rPr>
                <w:rFonts w:ascii="Verdana" w:hAnsi="Verdana" w:cs="Arial"/>
                <w:iCs/>
                <w:lang w:val="en-US"/>
              </w:rPr>
              <w:t>Mariel Hawley Davila</w:t>
            </w:r>
          </w:p>
          <w:p w14:paraId="6A80DEC6" w14:textId="77777777" w:rsidR="003513FE" w:rsidRPr="00FD6078" w:rsidRDefault="003513FE" w:rsidP="003513FE">
            <w:pPr>
              <w:ind w:right="-93"/>
              <w:jc w:val="both"/>
              <w:rPr>
                <w:rFonts w:ascii="Verdana" w:hAnsi="Verdana" w:cs="Arial"/>
                <w:iCs/>
                <w:lang w:val="en-US"/>
              </w:rPr>
            </w:pPr>
            <w:r w:rsidRPr="00FD6078">
              <w:rPr>
                <w:rFonts w:ascii="Verdana" w:hAnsi="Verdana" w:cs="Arial"/>
                <w:iCs/>
                <w:lang w:val="en-US"/>
              </w:rPr>
              <w:t xml:space="preserve">Email. </w:t>
            </w:r>
            <w:hyperlink r:id="rId8" w:history="1">
              <w:r w:rsidRPr="00FD6078">
                <w:rPr>
                  <w:rStyle w:val="Hipervnculo"/>
                  <w:rFonts w:ascii="Verdana" w:hAnsi="Verdana" w:cs="Arial"/>
                  <w:iCs/>
                  <w:lang w:val="en-US"/>
                </w:rPr>
                <w:t>marielhawley@mexicanosactivos.org</w:t>
              </w:r>
            </w:hyperlink>
          </w:p>
          <w:p w14:paraId="6CEF362E" w14:textId="77777777" w:rsidR="003513FE" w:rsidRPr="003513FE" w:rsidRDefault="003513FE" w:rsidP="003513FE">
            <w:pPr>
              <w:ind w:right="-93"/>
              <w:jc w:val="both"/>
              <w:rPr>
                <w:rFonts w:ascii="Verdana" w:hAnsi="Verdana" w:cs="Arial"/>
                <w:iCs/>
              </w:rPr>
            </w:pPr>
            <w:r w:rsidRPr="003513FE">
              <w:rPr>
                <w:rFonts w:ascii="Verdana" w:hAnsi="Verdana" w:cs="Arial"/>
                <w:iCs/>
              </w:rPr>
              <w:t xml:space="preserve">Giuseppe Alejandro Hanssen  </w:t>
            </w:r>
          </w:p>
          <w:p w14:paraId="2FFE8443" w14:textId="77777777" w:rsidR="003513FE" w:rsidRPr="003513FE" w:rsidRDefault="003513FE" w:rsidP="003513FE">
            <w:pPr>
              <w:ind w:right="-93"/>
              <w:jc w:val="both"/>
              <w:rPr>
                <w:rFonts w:ascii="Verdana" w:hAnsi="Verdana" w:cs="Arial"/>
                <w:iCs/>
              </w:rPr>
            </w:pPr>
            <w:r w:rsidRPr="003513FE">
              <w:rPr>
                <w:rFonts w:ascii="Verdana" w:hAnsi="Verdana" w:cs="Arial"/>
                <w:iCs/>
              </w:rPr>
              <w:t>Teléfono cel. 5541300720</w:t>
            </w:r>
          </w:p>
          <w:p w14:paraId="5224DA6D" w14:textId="77777777" w:rsidR="003513FE" w:rsidRPr="00FD6078" w:rsidRDefault="003513FE" w:rsidP="003513FE">
            <w:pPr>
              <w:ind w:right="-93"/>
              <w:jc w:val="both"/>
              <w:rPr>
                <w:rFonts w:ascii="Verdana" w:hAnsi="Verdana" w:cs="Arial"/>
                <w:iCs/>
                <w:lang w:val="en-US"/>
              </w:rPr>
            </w:pPr>
            <w:r w:rsidRPr="00FD6078">
              <w:rPr>
                <w:rFonts w:ascii="Verdana" w:hAnsi="Verdana" w:cs="Arial"/>
                <w:iCs/>
                <w:lang w:val="en-US"/>
              </w:rPr>
              <w:t xml:space="preserve">Email. </w:t>
            </w:r>
            <w:hyperlink r:id="rId9" w:history="1">
              <w:r w:rsidRPr="00FD6078">
                <w:rPr>
                  <w:rStyle w:val="Hipervnculo"/>
                  <w:rFonts w:ascii="Verdana" w:hAnsi="Verdana" w:cs="Arial"/>
                  <w:iCs/>
                  <w:lang w:val="en-US"/>
                </w:rPr>
                <w:t>galejandro@mexicanosactivos.org</w:t>
              </w:r>
            </w:hyperlink>
            <w:r w:rsidRPr="00FD6078">
              <w:rPr>
                <w:rFonts w:ascii="Verdana" w:hAnsi="Verdana" w:cs="Arial"/>
                <w:iCs/>
                <w:lang w:val="en-US"/>
              </w:rPr>
              <w:t xml:space="preserve"> </w:t>
            </w:r>
            <w:r w:rsidRPr="00FD6078">
              <w:rPr>
                <w:rFonts w:ascii="Verdana" w:hAnsi="Verdana" w:cs="Arial"/>
                <w:iCs/>
                <w:lang w:val="en-US"/>
              </w:rPr>
              <w:tab/>
            </w:r>
            <w:r w:rsidRPr="00FD6078">
              <w:rPr>
                <w:rFonts w:ascii="Verdana" w:hAnsi="Verdana" w:cs="Arial"/>
                <w:iCs/>
                <w:lang w:val="en-US"/>
              </w:rPr>
              <w:tab/>
            </w:r>
            <w:r w:rsidRPr="00FD6078">
              <w:rPr>
                <w:rFonts w:ascii="Verdana" w:hAnsi="Verdana" w:cs="Arial"/>
                <w:iCs/>
                <w:lang w:val="en-US"/>
              </w:rPr>
              <w:tab/>
            </w:r>
            <w:hyperlink r:id="rId10" w:history="1">
              <w:r w:rsidRPr="00FD6078">
                <w:rPr>
                  <w:rStyle w:val="Hipervnculo"/>
                  <w:rFonts w:ascii="Verdana" w:hAnsi="Verdana" w:cs="Arial"/>
                  <w:iCs/>
                  <w:lang w:val="en-US"/>
                </w:rPr>
                <w:t>giuseppe.alejandro@gmail.com</w:t>
              </w:r>
            </w:hyperlink>
            <w:r w:rsidRPr="00FD6078">
              <w:rPr>
                <w:rFonts w:ascii="Verdana" w:hAnsi="Verdana" w:cs="Arial"/>
                <w:iCs/>
                <w:lang w:val="en-US"/>
              </w:rPr>
              <w:t xml:space="preserve"> </w:t>
            </w:r>
          </w:p>
        </w:tc>
      </w:tr>
      <w:tr w:rsidR="003513FE" w:rsidRPr="003513FE" w14:paraId="7FC020D2" w14:textId="77777777" w:rsidTr="003513FE">
        <w:trPr>
          <w:trHeight w:val="1587"/>
          <w:jc w:val="center"/>
        </w:trPr>
        <w:tc>
          <w:tcPr>
            <w:tcW w:w="3620" w:type="dxa"/>
            <w:shd w:val="clear" w:color="auto" w:fill="auto"/>
            <w:tcMar>
              <w:top w:w="72" w:type="dxa"/>
              <w:left w:w="144" w:type="dxa"/>
              <w:bottom w:w="72" w:type="dxa"/>
              <w:right w:w="144" w:type="dxa"/>
            </w:tcMar>
            <w:hideMark/>
          </w:tcPr>
          <w:p w14:paraId="24EEA7B7" w14:textId="77777777" w:rsidR="003513FE" w:rsidRPr="003513FE" w:rsidRDefault="003513FE" w:rsidP="003513FE">
            <w:pPr>
              <w:ind w:right="-93"/>
              <w:rPr>
                <w:rFonts w:ascii="Verdana" w:hAnsi="Verdana" w:cs="Arial"/>
                <w:b/>
                <w:bCs/>
                <w:iCs/>
              </w:rPr>
            </w:pPr>
            <w:r w:rsidRPr="003513FE">
              <w:rPr>
                <w:rFonts w:ascii="Verdana" w:hAnsi="Verdana" w:cs="Arial"/>
                <w:b/>
                <w:bCs/>
                <w:iCs/>
              </w:rPr>
              <w:t>Entidades Participantes:</w:t>
            </w:r>
          </w:p>
        </w:tc>
        <w:tc>
          <w:tcPr>
            <w:tcW w:w="6820" w:type="dxa"/>
            <w:shd w:val="clear" w:color="auto" w:fill="auto"/>
            <w:tcMar>
              <w:top w:w="72" w:type="dxa"/>
              <w:left w:w="144" w:type="dxa"/>
              <w:bottom w:w="72" w:type="dxa"/>
              <w:right w:w="144" w:type="dxa"/>
            </w:tcMar>
            <w:hideMark/>
          </w:tcPr>
          <w:p w14:paraId="72A4CAA7" w14:textId="77777777" w:rsidR="003513FE" w:rsidRPr="003513FE" w:rsidRDefault="003513FE" w:rsidP="003513FE">
            <w:pPr>
              <w:ind w:right="-93"/>
              <w:jc w:val="both"/>
              <w:rPr>
                <w:rFonts w:ascii="Verdana" w:hAnsi="Verdana" w:cs="Arial"/>
                <w:iCs/>
              </w:rPr>
            </w:pPr>
            <w:r w:rsidRPr="003513FE">
              <w:rPr>
                <w:rFonts w:ascii="Verdana" w:hAnsi="Verdana" w:cs="Arial"/>
                <w:iCs/>
              </w:rPr>
              <w:t>Queremos Mexicanos Activos, A.C</w:t>
            </w:r>
          </w:p>
          <w:p w14:paraId="36FF6B32" w14:textId="77777777" w:rsidR="003513FE" w:rsidRPr="003513FE" w:rsidRDefault="003513FE" w:rsidP="003513FE">
            <w:pPr>
              <w:ind w:right="-93"/>
              <w:jc w:val="both"/>
              <w:rPr>
                <w:rFonts w:ascii="Verdana" w:hAnsi="Verdana" w:cs="Arial"/>
                <w:iCs/>
              </w:rPr>
            </w:pPr>
            <w:r w:rsidRPr="003513FE">
              <w:rPr>
                <w:rFonts w:ascii="Verdana" w:hAnsi="Verdana" w:cs="Arial"/>
                <w:iCs/>
              </w:rPr>
              <w:t>Organizaciones participantes</w:t>
            </w:r>
          </w:p>
        </w:tc>
      </w:tr>
      <w:tr w:rsidR="003513FE" w:rsidRPr="003513FE" w14:paraId="11831A58" w14:textId="77777777" w:rsidTr="003513FE">
        <w:trPr>
          <w:trHeight w:val="1698"/>
          <w:jc w:val="center"/>
        </w:trPr>
        <w:tc>
          <w:tcPr>
            <w:tcW w:w="3620" w:type="dxa"/>
            <w:shd w:val="clear" w:color="auto" w:fill="auto"/>
            <w:tcMar>
              <w:top w:w="72" w:type="dxa"/>
              <w:left w:w="144" w:type="dxa"/>
              <w:bottom w:w="72" w:type="dxa"/>
              <w:right w:w="144" w:type="dxa"/>
            </w:tcMar>
            <w:hideMark/>
          </w:tcPr>
          <w:p w14:paraId="08B81952" w14:textId="77777777" w:rsidR="003513FE" w:rsidRPr="003513FE" w:rsidRDefault="003513FE" w:rsidP="003513FE">
            <w:pPr>
              <w:ind w:right="-93"/>
              <w:rPr>
                <w:rFonts w:ascii="Verdana" w:hAnsi="Verdana" w:cs="Arial"/>
                <w:b/>
                <w:bCs/>
                <w:iCs/>
              </w:rPr>
            </w:pPr>
            <w:r w:rsidRPr="003513FE">
              <w:rPr>
                <w:rFonts w:ascii="Verdana" w:hAnsi="Verdana" w:cs="Arial"/>
                <w:b/>
                <w:bCs/>
                <w:iCs/>
              </w:rPr>
              <w:t>Mecanismo de Participación:</w:t>
            </w:r>
          </w:p>
        </w:tc>
        <w:tc>
          <w:tcPr>
            <w:tcW w:w="6820" w:type="dxa"/>
            <w:shd w:val="clear" w:color="auto" w:fill="auto"/>
            <w:tcMar>
              <w:top w:w="72" w:type="dxa"/>
              <w:left w:w="144" w:type="dxa"/>
              <w:bottom w:w="72" w:type="dxa"/>
              <w:right w:w="144" w:type="dxa"/>
            </w:tcMar>
            <w:hideMark/>
          </w:tcPr>
          <w:p w14:paraId="19B00A2D" w14:textId="155A26BE" w:rsidR="003513FE" w:rsidRPr="003513FE" w:rsidRDefault="003513FE" w:rsidP="003513FE">
            <w:pPr>
              <w:ind w:right="-93"/>
              <w:jc w:val="both"/>
              <w:rPr>
                <w:rFonts w:ascii="Verdana" w:hAnsi="Verdana" w:cs="Arial"/>
                <w:iCs/>
              </w:rPr>
            </w:pPr>
            <w:r w:rsidRPr="003513FE">
              <w:rPr>
                <w:rFonts w:ascii="Verdana" w:hAnsi="Verdana" w:cs="Arial"/>
                <w:iCs/>
              </w:rPr>
              <w:t>Para este año “Queremos Mexicanos Activos” establece 6 ejes de acción en donde su organización deberá participar en cad</w:t>
            </w:r>
            <w:r>
              <w:rPr>
                <w:rFonts w:ascii="Verdana" w:hAnsi="Verdana" w:cs="Arial"/>
                <w:iCs/>
              </w:rPr>
              <w:t>a</w:t>
            </w:r>
            <w:r w:rsidRPr="003513FE">
              <w:rPr>
                <w:rFonts w:ascii="Verdana" w:hAnsi="Verdana" w:cs="Arial"/>
                <w:iCs/>
              </w:rPr>
              <w:t xml:space="preserve"> uno de ellos, de acuerdo con la metodología establecida.</w:t>
            </w:r>
          </w:p>
        </w:tc>
      </w:tr>
    </w:tbl>
    <w:p w14:paraId="645ABBB7" w14:textId="77777777" w:rsidR="00F61E22" w:rsidRPr="00F61E22" w:rsidRDefault="00F61E22" w:rsidP="00F61E22">
      <w:pPr>
        <w:ind w:right="-93"/>
        <w:rPr>
          <w:rFonts w:ascii="Verdana" w:hAnsi="Verdana" w:cs="Arial"/>
          <w:bCs/>
          <w:iCs/>
        </w:rPr>
      </w:pPr>
    </w:p>
    <w:p w14:paraId="535361CC" w14:textId="59121C5A" w:rsidR="003513FE" w:rsidRDefault="003513FE">
      <w:pPr>
        <w:spacing w:after="160" w:line="259" w:lineRule="auto"/>
        <w:rPr>
          <w:rFonts w:ascii="Verdana" w:hAnsi="Verdana" w:cs="Arial"/>
          <w:bCs/>
          <w:iCs/>
        </w:rPr>
      </w:pPr>
      <w:r>
        <w:rPr>
          <w:rFonts w:ascii="Verdana" w:hAnsi="Verdana" w:cs="Arial"/>
          <w:bCs/>
          <w:iCs/>
        </w:rPr>
        <w:br w:type="page"/>
      </w:r>
    </w:p>
    <w:p w14:paraId="26D68EF9" w14:textId="1037BDFA" w:rsidR="00F61E22" w:rsidRDefault="00F61E22" w:rsidP="009B7A52">
      <w:pPr>
        <w:ind w:right="-93"/>
        <w:jc w:val="both"/>
        <w:rPr>
          <w:rFonts w:ascii="Verdana" w:hAnsi="Verdana" w:cs="Arial"/>
          <w:bCs/>
          <w:iCs/>
        </w:rPr>
      </w:pPr>
    </w:p>
    <w:p w14:paraId="457FD94A" w14:textId="7E89B7D3" w:rsidR="003513FE" w:rsidRPr="00EE3F58" w:rsidRDefault="00EE3F58" w:rsidP="00EE3F58">
      <w:pPr>
        <w:ind w:right="-93"/>
        <w:jc w:val="both"/>
        <w:rPr>
          <w:rFonts w:ascii="Verdana" w:hAnsi="Verdana" w:cs="Arial"/>
          <w:b/>
          <w:iCs/>
        </w:rPr>
      </w:pPr>
      <w:r w:rsidRPr="00EE3F58">
        <w:rPr>
          <w:rFonts w:ascii="Verdana" w:hAnsi="Verdana" w:cs="Arial"/>
          <w:b/>
          <w:iCs/>
        </w:rPr>
        <w:t>1)</w:t>
      </w:r>
      <w:r>
        <w:rPr>
          <w:rFonts w:ascii="Verdana" w:hAnsi="Verdana" w:cs="Arial"/>
          <w:b/>
          <w:iCs/>
        </w:rPr>
        <w:t xml:space="preserve"> </w:t>
      </w:r>
      <w:r w:rsidR="003513FE" w:rsidRPr="00EE3F58">
        <w:rPr>
          <w:rFonts w:ascii="Verdana" w:hAnsi="Verdana" w:cs="Arial"/>
          <w:b/>
          <w:iCs/>
        </w:rPr>
        <w:t>Hábitos Saludables</w:t>
      </w:r>
    </w:p>
    <w:tbl>
      <w:tblPr>
        <w:tblW w:w="10085" w:type="dxa"/>
        <w:jc w:val="center"/>
        <w:tblCellMar>
          <w:left w:w="0" w:type="dxa"/>
          <w:right w:w="0" w:type="dxa"/>
        </w:tblCellMar>
        <w:tblLook w:val="04A0" w:firstRow="1" w:lastRow="0" w:firstColumn="1" w:lastColumn="0" w:noHBand="0" w:noVBand="1"/>
      </w:tblPr>
      <w:tblGrid>
        <w:gridCol w:w="3536"/>
        <w:gridCol w:w="6549"/>
      </w:tblGrid>
      <w:tr w:rsidR="003513FE" w:rsidRPr="003513FE" w14:paraId="3F2F6287" w14:textId="77777777" w:rsidTr="00EE3F58">
        <w:trPr>
          <w:trHeight w:val="283"/>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855ABC" w14:textId="77777777" w:rsidR="003513FE" w:rsidRPr="003513FE" w:rsidRDefault="003513FE" w:rsidP="003513FE">
            <w:pPr>
              <w:ind w:left="360" w:right="-93"/>
              <w:jc w:val="center"/>
              <w:rPr>
                <w:rFonts w:ascii="Verdana" w:hAnsi="Verdana" w:cs="Arial"/>
                <w:b/>
                <w:bCs/>
                <w:iCs/>
              </w:rPr>
            </w:pPr>
            <w:r w:rsidRPr="003513FE">
              <w:rPr>
                <w:rFonts w:ascii="Verdana" w:hAnsi="Verdana" w:cs="Arial"/>
                <w:b/>
                <w:bCs/>
                <w:iCs/>
              </w:rPr>
              <w:t>Indicadores</w:t>
            </w:r>
          </w:p>
        </w:tc>
        <w:tc>
          <w:tcPr>
            <w:tcW w:w="6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F683E9" w14:textId="77777777" w:rsidR="003513FE" w:rsidRPr="003513FE" w:rsidRDefault="003513FE" w:rsidP="003513FE">
            <w:pPr>
              <w:ind w:left="360" w:right="-93"/>
              <w:jc w:val="center"/>
              <w:rPr>
                <w:rFonts w:ascii="Verdana" w:hAnsi="Verdana" w:cs="Arial"/>
                <w:b/>
                <w:bCs/>
                <w:iCs/>
              </w:rPr>
            </w:pPr>
            <w:r w:rsidRPr="003513FE">
              <w:rPr>
                <w:rFonts w:ascii="Verdana" w:hAnsi="Verdana" w:cs="Arial"/>
                <w:b/>
                <w:bCs/>
                <w:iCs/>
              </w:rPr>
              <w:t>Descripción</w:t>
            </w:r>
          </w:p>
        </w:tc>
      </w:tr>
      <w:tr w:rsidR="003513FE" w:rsidRPr="003513FE" w14:paraId="7ECC5814" w14:textId="77777777" w:rsidTr="00EE3F58">
        <w:trPr>
          <w:trHeight w:val="565"/>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E3A991" w14:textId="77777777" w:rsidR="003513FE" w:rsidRPr="003513FE" w:rsidRDefault="003513FE" w:rsidP="003513FE">
            <w:pPr>
              <w:ind w:left="360" w:right="-93"/>
              <w:jc w:val="both"/>
              <w:rPr>
                <w:rFonts w:ascii="Verdana" w:hAnsi="Verdana" w:cs="Arial"/>
                <w:iCs/>
              </w:rPr>
            </w:pPr>
            <w:r w:rsidRPr="003513FE">
              <w:rPr>
                <w:rFonts w:ascii="Verdana" w:hAnsi="Verdana" w:cs="Arial"/>
                <w:iCs/>
              </w:rPr>
              <w:t>Comunicación</w:t>
            </w:r>
          </w:p>
        </w:tc>
        <w:tc>
          <w:tcPr>
            <w:tcW w:w="6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ECCEF5" w14:textId="77777777" w:rsidR="003513FE" w:rsidRPr="003513FE" w:rsidRDefault="003513FE" w:rsidP="003513FE">
            <w:pPr>
              <w:ind w:left="360" w:right="-93"/>
              <w:jc w:val="both"/>
              <w:rPr>
                <w:rFonts w:ascii="Verdana" w:hAnsi="Verdana" w:cs="Arial"/>
                <w:iCs/>
              </w:rPr>
            </w:pPr>
            <w:r w:rsidRPr="003513FE">
              <w:rPr>
                <w:rFonts w:ascii="Verdana" w:hAnsi="Verdana" w:cs="Arial"/>
                <w:iCs/>
              </w:rPr>
              <w:t>Promover estilos de vida saludable a través de información veráz y oportuna, tips, carteles, pantallas</w:t>
            </w:r>
          </w:p>
        </w:tc>
      </w:tr>
      <w:tr w:rsidR="003513FE" w:rsidRPr="003513FE" w14:paraId="5AD525BF" w14:textId="77777777" w:rsidTr="00EE3F58">
        <w:trPr>
          <w:trHeight w:val="848"/>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5BF79F" w14:textId="77777777" w:rsidR="003513FE" w:rsidRPr="003513FE" w:rsidRDefault="003513FE" w:rsidP="003513FE">
            <w:pPr>
              <w:ind w:left="360" w:right="-93"/>
              <w:jc w:val="both"/>
              <w:rPr>
                <w:rFonts w:ascii="Verdana" w:hAnsi="Verdana" w:cs="Arial"/>
                <w:iCs/>
              </w:rPr>
            </w:pPr>
            <w:r w:rsidRPr="003513FE">
              <w:rPr>
                <w:rFonts w:ascii="Verdana" w:hAnsi="Verdana" w:cs="Arial"/>
                <w:iCs/>
              </w:rPr>
              <w:t>Pláticas y Conferencias</w:t>
            </w:r>
          </w:p>
        </w:tc>
        <w:tc>
          <w:tcPr>
            <w:tcW w:w="6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374814" w14:textId="77777777" w:rsidR="003513FE" w:rsidRPr="003513FE" w:rsidRDefault="003513FE" w:rsidP="003513FE">
            <w:pPr>
              <w:ind w:left="360" w:right="-93"/>
              <w:jc w:val="both"/>
              <w:rPr>
                <w:rFonts w:ascii="Verdana" w:hAnsi="Verdana" w:cs="Arial"/>
                <w:iCs/>
              </w:rPr>
            </w:pPr>
            <w:r w:rsidRPr="003513FE">
              <w:rPr>
                <w:rFonts w:ascii="Verdana" w:hAnsi="Verdana" w:cs="Arial"/>
                <w:iCs/>
              </w:rPr>
              <w:t>Sesiones informativas de orientación sobre alimentación saludable, activación física, salud mental.</w:t>
            </w:r>
          </w:p>
        </w:tc>
      </w:tr>
      <w:tr w:rsidR="003513FE" w:rsidRPr="003513FE" w14:paraId="3408F74A" w14:textId="77777777" w:rsidTr="00EE3F58">
        <w:trPr>
          <w:trHeight w:val="848"/>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15E9A0" w14:textId="77777777" w:rsidR="003513FE" w:rsidRPr="003513FE" w:rsidRDefault="003513FE" w:rsidP="003513FE">
            <w:pPr>
              <w:ind w:left="360" w:right="-93"/>
              <w:jc w:val="both"/>
              <w:rPr>
                <w:rFonts w:ascii="Verdana" w:hAnsi="Verdana" w:cs="Arial"/>
                <w:iCs/>
              </w:rPr>
            </w:pPr>
            <w:r w:rsidRPr="003513FE">
              <w:rPr>
                <w:rFonts w:ascii="Verdana" w:hAnsi="Verdana" w:cs="Arial"/>
                <w:iCs/>
              </w:rPr>
              <w:t>Menús Saludables</w:t>
            </w:r>
          </w:p>
        </w:tc>
        <w:tc>
          <w:tcPr>
            <w:tcW w:w="6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B085C6" w14:textId="77777777" w:rsidR="003513FE" w:rsidRPr="003513FE" w:rsidRDefault="003513FE" w:rsidP="003513FE">
            <w:pPr>
              <w:ind w:left="360" w:right="-93"/>
              <w:jc w:val="both"/>
              <w:rPr>
                <w:rFonts w:ascii="Verdana" w:hAnsi="Verdana" w:cs="Arial"/>
                <w:iCs/>
              </w:rPr>
            </w:pPr>
            <w:r w:rsidRPr="003513FE">
              <w:rPr>
                <w:rFonts w:ascii="Verdana" w:hAnsi="Verdana" w:cs="Arial"/>
                <w:iCs/>
              </w:rPr>
              <w:t>Difundir. planes de alimentación equilibrados, balanceados, y prácticos, incluir menús saludables en sus comedores.</w:t>
            </w:r>
          </w:p>
        </w:tc>
      </w:tr>
      <w:tr w:rsidR="003513FE" w:rsidRPr="003513FE" w14:paraId="19E24D73" w14:textId="77777777" w:rsidTr="00EE3F58">
        <w:trPr>
          <w:trHeight w:val="565"/>
          <w:jc w:val="center"/>
        </w:trPr>
        <w:tc>
          <w:tcPr>
            <w:tcW w:w="3534"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14:paraId="57039D1C" w14:textId="77777777" w:rsidR="003513FE" w:rsidRPr="003513FE" w:rsidRDefault="003513FE" w:rsidP="003513FE">
            <w:pPr>
              <w:ind w:left="360" w:right="-93"/>
              <w:jc w:val="both"/>
              <w:rPr>
                <w:rFonts w:ascii="Verdana" w:hAnsi="Verdana" w:cs="Arial"/>
                <w:iCs/>
              </w:rPr>
            </w:pPr>
            <w:r w:rsidRPr="003513FE">
              <w:rPr>
                <w:rFonts w:ascii="Verdana" w:hAnsi="Verdana" w:cs="Arial"/>
                <w:iCs/>
              </w:rPr>
              <w:t xml:space="preserve">Seguimiento </w:t>
            </w:r>
          </w:p>
        </w:tc>
        <w:tc>
          <w:tcPr>
            <w:tcW w:w="654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14:paraId="40AF2319" w14:textId="77777777" w:rsidR="003513FE" w:rsidRPr="003513FE" w:rsidRDefault="003513FE" w:rsidP="003513FE">
            <w:pPr>
              <w:ind w:left="360" w:right="-93"/>
              <w:jc w:val="both"/>
              <w:rPr>
                <w:rFonts w:ascii="Verdana" w:hAnsi="Verdana" w:cs="Arial"/>
                <w:iCs/>
              </w:rPr>
            </w:pPr>
            <w:r w:rsidRPr="003513FE">
              <w:rPr>
                <w:rFonts w:ascii="Verdana" w:hAnsi="Verdana" w:cs="Arial"/>
                <w:iCs/>
              </w:rPr>
              <w:t>Llevar un control personalizado del personal seleccionado que presente mayores niveles de riesgo</w:t>
            </w:r>
          </w:p>
        </w:tc>
      </w:tr>
      <w:tr w:rsidR="00EE3F58" w:rsidRPr="003513FE" w14:paraId="6567D8D6" w14:textId="77777777" w:rsidTr="00EE3F58">
        <w:tblPrEx>
          <w:tblBorders>
            <w:top w:val="single" w:sz="4" w:space="0" w:color="auto"/>
            <w:left w:val="single" w:sz="4" w:space="0" w:color="auto"/>
            <w:bottom w:val="single" w:sz="4" w:space="0" w:color="auto"/>
            <w:right w:val="single" w:sz="4" w:space="0" w:color="auto"/>
          </w:tblBorders>
        </w:tblPrEx>
        <w:trPr>
          <w:trHeight w:val="565"/>
          <w:jc w:val="center"/>
        </w:trPr>
        <w:tc>
          <w:tcPr>
            <w:tcW w:w="3534"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462E7396" w14:textId="2850656E" w:rsidR="00EE3F58" w:rsidRPr="003513FE" w:rsidRDefault="00EE3F58" w:rsidP="00EE3F58">
            <w:pPr>
              <w:ind w:left="360" w:right="-93"/>
              <w:rPr>
                <w:rFonts w:ascii="Verdana" w:hAnsi="Verdana" w:cs="Arial"/>
                <w:iCs/>
              </w:rPr>
            </w:pPr>
            <w:r w:rsidRPr="00EE3F58">
              <w:rPr>
                <w:rFonts w:ascii="Verdana" w:hAnsi="Verdana" w:cs="Arial"/>
                <w:b/>
                <w:bCs/>
                <w:iCs/>
              </w:rPr>
              <w:t>QUEMA enviara a</w:t>
            </w:r>
            <w:r>
              <w:rPr>
                <w:rFonts w:ascii="Verdana" w:hAnsi="Verdana" w:cs="Arial"/>
                <w:b/>
                <w:bCs/>
                <w:iCs/>
              </w:rPr>
              <w:t xml:space="preserve"> </w:t>
            </w:r>
            <w:r w:rsidRPr="00EE3F58">
              <w:rPr>
                <w:rFonts w:ascii="Verdana" w:hAnsi="Verdana" w:cs="Arial"/>
                <w:b/>
                <w:bCs/>
                <w:iCs/>
              </w:rPr>
              <w:t>las empresa</w:t>
            </w:r>
            <w:r>
              <w:rPr>
                <w:rFonts w:ascii="Verdana" w:hAnsi="Verdana" w:cs="Arial"/>
                <w:b/>
                <w:bCs/>
                <w:iCs/>
              </w:rPr>
              <w:t>s</w:t>
            </w:r>
          </w:p>
        </w:tc>
        <w:tc>
          <w:tcPr>
            <w:tcW w:w="6546"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4DC11C5B" w14:textId="77777777" w:rsidR="00EE3F58" w:rsidRPr="00EE3F58" w:rsidRDefault="00EE3F58" w:rsidP="00EE3F58">
            <w:pPr>
              <w:numPr>
                <w:ilvl w:val="0"/>
                <w:numId w:val="24"/>
              </w:numPr>
              <w:ind w:right="-93"/>
              <w:rPr>
                <w:rFonts w:ascii="Verdana" w:hAnsi="Verdana" w:cs="Arial"/>
                <w:iCs/>
              </w:rPr>
            </w:pPr>
            <w:r w:rsidRPr="00EE3F58">
              <w:rPr>
                <w:rFonts w:ascii="Verdana" w:hAnsi="Verdana" w:cs="Arial"/>
                <w:iCs/>
              </w:rPr>
              <w:t>Conferencia “Beneficios de la actividad física”</w:t>
            </w:r>
          </w:p>
          <w:p w14:paraId="0469B856" w14:textId="77777777" w:rsidR="00EE3F58" w:rsidRPr="00EE3F58" w:rsidRDefault="00EE3F58" w:rsidP="00EE3F58">
            <w:pPr>
              <w:numPr>
                <w:ilvl w:val="0"/>
                <w:numId w:val="24"/>
              </w:numPr>
              <w:ind w:right="-93"/>
              <w:rPr>
                <w:rFonts w:ascii="Verdana" w:hAnsi="Verdana" w:cs="Arial"/>
                <w:iCs/>
              </w:rPr>
            </w:pPr>
            <w:r w:rsidRPr="00EE3F58">
              <w:rPr>
                <w:rFonts w:ascii="Verdana" w:hAnsi="Verdana" w:cs="Arial"/>
                <w:iCs/>
              </w:rPr>
              <w:t>5  tips de actividad física</w:t>
            </w:r>
          </w:p>
          <w:p w14:paraId="66D17695" w14:textId="77777777" w:rsidR="00EE3F58" w:rsidRPr="00EE3F58" w:rsidRDefault="00EE3F58" w:rsidP="00EE3F58">
            <w:pPr>
              <w:numPr>
                <w:ilvl w:val="0"/>
                <w:numId w:val="24"/>
              </w:numPr>
              <w:ind w:right="-93"/>
              <w:rPr>
                <w:rFonts w:ascii="Verdana" w:hAnsi="Verdana" w:cs="Arial"/>
                <w:iCs/>
              </w:rPr>
            </w:pPr>
            <w:r w:rsidRPr="00EE3F58">
              <w:rPr>
                <w:rFonts w:ascii="Verdana" w:hAnsi="Verdana" w:cs="Arial"/>
                <w:iCs/>
              </w:rPr>
              <w:t>5 tips de alimentación saludable</w:t>
            </w:r>
          </w:p>
          <w:p w14:paraId="7F150B85" w14:textId="0C45EE42" w:rsidR="00EE3F58" w:rsidRPr="003513FE" w:rsidRDefault="00EE3F58" w:rsidP="00EE3F58">
            <w:pPr>
              <w:numPr>
                <w:ilvl w:val="0"/>
                <w:numId w:val="24"/>
              </w:numPr>
              <w:ind w:right="-93"/>
              <w:rPr>
                <w:rFonts w:ascii="Verdana" w:hAnsi="Verdana" w:cs="Arial"/>
                <w:iCs/>
              </w:rPr>
            </w:pPr>
            <w:r w:rsidRPr="00EE3F58">
              <w:rPr>
                <w:rFonts w:ascii="Verdana" w:hAnsi="Verdana" w:cs="Arial"/>
                <w:iCs/>
              </w:rPr>
              <w:t>40 artículos de hábitos saludables y de actividad física anual</w:t>
            </w:r>
          </w:p>
        </w:tc>
      </w:tr>
    </w:tbl>
    <w:p w14:paraId="7654A97E" w14:textId="77777777" w:rsidR="00EE3F58" w:rsidRDefault="00EE3F58" w:rsidP="00EE3F58">
      <w:pPr>
        <w:ind w:right="-93"/>
        <w:jc w:val="both"/>
        <w:rPr>
          <w:rFonts w:ascii="Verdana" w:hAnsi="Verdana" w:cs="Arial"/>
          <w:b/>
          <w:bCs/>
          <w:iCs/>
        </w:rPr>
      </w:pPr>
    </w:p>
    <w:p w14:paraId="60B3F2EC" w14:textId="3343DD82" w:rsidR="00345B27" w:rsidRDefault="00EE3F58" w:rsidP="00EE3F58">
      <w:pPr>
        <w:ind w:right="-93"/>
        <w:jc w:val="both"/>
        <w:rPr>
          <w:rFonts w:ascii="Verdana" w:hAnsi="Verdana" w:cs="Arial"/>
          <w:b/>
          <w:bCs/>
          <w:iCs/>
        </w:rPr>
      </w:pPr>
      <w:r w:rsidRPr="00EE3F58">
        <w:rPr>
          <w:rFonts w:ascii="Verdana" w:hAnsi="Verdana" w:cs="Arial"/>
          <w:b/>
          <w:bCs/>
          <w:iCs/>
        </w:rPr>
        <w:t>2) Espacios y Oportunidades</w:t>
      </w:r>
    </w:p>
    <w:p w14:paraId="4D95A136" w14:textId="77777777" w:rsidR="00345B27" w:rsidRPr="00EE3F58" w:rsidRDefault="00345B27" w:rsidP="00345B27">
      <w:pPr>
        <w:ind w:right="-93"/>
        <w:jc w:val="both"/>
        <w:rPr>
          <w:rFonts w:ascii="Verdana" w:hAnsi="Verdana" w:cs="Arial"/>
          <w:b/>
          <w:bCs/>
          <w:iCs/>
          <w:sz w:val="16"/>
          <w:szCs w:val="16"/>
        </w:rPr>
      </w:pPr>
    </w:p>
    <w:tbl>
      <w:tblPr>
        <w:tblW w:w="10080" w:type="dxa"/>
        <w:jc w:val="center"/>
        <w:tblCellMar>
          <w:left w:w="0" w:type="dxa"/>
          <w:right w:w="0" w:type="dxa"/>
        </w:tblCellMar>
        <w:tblLook w:val="04A0" w:firstRow="1" w:lastRow="0" w:firstColumn="1" w:lastColumn="0" w:noHBand="0" w:noVBand="1"/>
      </w:tblPr>
      <w:tblGrid>
        <w:gridCol w:w="3534"/>
        <w:gridCol w:w="6546"/>
      </w:tblGrid>
      <w:tr w:rsidR="00EE3F58" w:rsidRPr="00EE3F58" w14:paraId="1F740BB6" w14:textId="77777777" w:rsidTr="00EE3F58">
        <w:trPr>
          <w:trHeight w:val="308"/>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53F8FE" w14:textId="77777777" w:rsidR="00EE3F58" w:rsidRPr="00EE3F58" w:rsidRDefault="00EE3F58" w:rsidP="00EE3F58">
            <w:pPr>
              <w:ind w:right="-93"/>
              <w:jc w:val="center"/>
              <w:rPr>
                <w:rFonts w:ascii="Verdana" w:hAnsi="Verdana" w:cs="Arial"/>
                <w:b/>
                <w:bCs/>
                <w:iCs/>
              </w:rPr>
            </w:pPr>
            <w:r w:rsidRPr="00EE3F58">
              <w:rPr>
                <w:rFonts w:ascii="Verdana" w:hAnsi="Verdana" w:cs="Arial"/>
                <w:b/>
                <w:bCs/>
                <w:iCs/>
              </w:rPr>
              <w:t>Indicadores</w:t>
            </w:r>
          </w:p>
        </w:tc>
        <w:tc>
          <w:tcPr>
            <w:tcW w:w="6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84105A" w14:textId="77777777" w:rsidR="00EE3F58" w:rsidRPr="00EE3F58" w:rsidRDefault="00EE3F58" w:rsidP="00EE3F58">
            <w:pPr>
              <w:ind w:right="-93"/>
              <w:jc w:val="center"/>
              <w:rPr>
                <w:rFonts w:ascii="Verdana" w:hAnsi="Verdana" w:cs="Arial"/>
                <w:b/>
                <w:bCs/>
                <w:iCs/>
              </w:rPr>
            </w:pPr>
            <w:r w:rsidRPr="00EE3F58">
              <w:rPr>
                <w:rFonts w:ascii="Verdana" w:hAnsi="Verdana" w:cs="Arial"/>
                <w:b/>
                <w:bCs/>
                <w:iCs/>
              </w:rPr>
              <w:t>Descripción</w:t>
            </w:r>
          </w:p>
        </w:tc>
      </w:tr>
      <w:tr w:rsidR="00EE3F58" w:rsidRPr="00EE3F58" w14:paraId="473253FB" w14:textId="77777777" w:rsidTr="00EE3F58">
        <w:trPr>
          <w:trHeight w:val="925"/>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F215BE" w14:textId="77777777" w:rsidR="00EE3F58" w:rsidRPr="00EE3F58" w:rsidRDefault="00EE3F58" w:rsidP="00EE3F58">
            <w:pPr>
              <w:ind w:right="-93"/>
              <w:rPr>
                <w:rFonts w:ascii="Verdana" w:hAnsi="Verdana" w:cs="Arial"/>
                <w:iCs/>
              </w:rPr>
            </w:pPr>
            <w:r w:rsidRPr="00EE3F58">
              <w:rPr>
                <w:rFonts w:ascii="Verdana" w:hAnsi="Verdana" w:cs="Arial"/>
                <w:iCs/>
              </w:rPr>
              <w:t>Espacios de Activación Física</w:t>
            </w:r>
          </w:p>
        </w:tc>
        <w:tc>
          <w:tcPr>
            <w:tcW w:w="6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8F595" w14:textId="77777777" w:rsidR="00EE3F58" w:rsidRPr="00EE3F58" w:rsidRDefault="00EE3F58" w:rsidP="00EE3F58">
            <w:pPr>
              <w:ind w:right="-93"/>
              <w:rPr>
                <w:rFonts w:ascii="Verdana" w:hAnsi="Verdana" w:cs="Arial"/>
                <w:iCs/>
              </w:rPr>
            </w:pPr>
            <w:r w:rsidRPr="00EE3F58">
              <w:rPr>
                <w:rFonts w:ascii="Verdana" w:hAnsi="Verdana" w:cs="Arial"/>
                <w:iCs/>
              </w:rPr>
              <w:t>Infraestructura (interna y externa) que destina la empresa para activar físicamente a sus colaboradores.</w:t>
            </w:r>
          </w:p>
        </w:tc>
      </w:tr>
      <w:tr w:rsidR="00EE3F58" w:rsidRPr="00EE3F58" w14:paraId="10CB1481" w14:textId="77777777" w:rsidTr="00EE3F58">
        <w:trPr>
          <w:trHeight w:val="616"/>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CCB1F3" w14:textId="77777777" w:rsidR="00EE3F58" w:rsidRPr="00EE3F58" w:rsidRDefault="00EE3F58" w:rsidP="00EE3F58">
            <w:pPr>
              <w:ind w:right="-93"/>
              <w:rPr>
                <w:rFonts w:ascii="Verdana" w:hAnsi="Verdana" w:cs="Arial"/>
                <w:iCs/>
              </w:rPr>
            </w:pPr>
            <w:r w:rsidRPr="00EE3F58">
              <w:rPr>
                <w:rFonts w:ascii="Verdana" w:hAnsi="Verdana" w:cs="Arial"/>
                <w:iCs/>
              </w:rPr>
              <w:t>Rutinas de ejercicios y Pausas Activas</w:t>
            </w:r>
          </w:p>
        </w:tc>
        <w:tc>
          <w:tcPr>
            <w:tcW w:w="6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D3BB73" w14:textId="77777777" w:rsidR="00EE3F58" w:rsidRPr="00EE3F58" w:rsidRDefault="00EE3F58" w:rsidP="00EE3F58">
            <w:pPr>
              <w:ind w:right="-93"/>
              <w:rPr>
                <w:rFonts w:ascii="Verdana" w:hAnsi="Verdana" w:cs="Arial"/>
                <w:iCs/>
              </w:rPr>
            </w:pPr>
            <w:r w:rsidRPr="00EE3F58">
              <w:rPr>
                <w:rFonts w:ascii="Verdana" w:hAnsi="Verdana" w:cs="Arial"/>
                <w:iCs/>
              </w:rPr>
              <w:t>Rutinas de ejercicios y pausas activas llevadas a cabo por los colaboradores, en cada uno de los centros de trabajo</w:t>
            </w:r>
          </w:p>
        </w:tc>
      </w:tr>
      <w:tr w:rsidR="00EE3F58" w:rsidRPr="00EE3F58" w14:paraId="25729791" w14:textId="77777777" w:rsidTr="00EE3F58">
        <w:trPr>
          <w:trHeight w:val="616"/>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DE57BA" w14:textId="77777777" w:rsidR="00EE3F58" w:rsidRPr="00EE3F58" w:rsidRDefault="00EE3F58" w:rsidP="00EE3F58">
            <w:pPr>
              <w:ind w:right="-93"/>
              <w:rPr>
                <w:rFonts w:ascii="Verdana" w:hAnsi="Verdana" w:cs="Arial"/>
                <w:iCs/>
              </w:rPr>
            </w:pPr>
            <w:r w:rsidRPr="00EE3F58">
              <w:rPr>
                <w:rFonts w:ascii="Verdana" w:hAnsi="Verdana" w:cs="Arial"/>
                <w:iCs/>
              </w:rPr>
              <w:t>Convenios</w:t>
            </w:r>
          </w:p>
        </w:tc>
        <w:tc>
          <w:tcPr>
            <w:tcW w:w="6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8639F" w14:textId="77777777" w:rsidR="00EE3F58" w:rsidRPr="00EE3F58" w:rsidRDefault="00EE3F58" w:rsidP="00EE3F58">
            <w:pPr>
              <w:ind w:right="-93"/>
              <w:rPr>
                <w:rFonts w:ascii="Verdana" w:hAnsi="Verdana" w:cs="Arial"/>
                <w:iCs/>
              </w:rPr>
            </w:pPr>
            <w:r w:rsidRPr="00EE3F58">
              <w:rPr>
                <w:rFonts w:ascii="Verdana" w:hAnsi="Verdana" w:cs="Arial"/>
                <w:iCs/>
              </w:rPr>
              <w:t>Convenios de colaboración con centros deportivos, gimnasios, canchas deportivas.</w:t>
            </w:r>
          </w:p>
        </w:tc>
      </w:tr>
    </w:tbl>
    <w:p w14:paraId="1E02A4F6" w14:textId="667F3B9E" w:rsidR="00EE3F58" w:rsidRDefault="00EE3F58" w:rsidP="00EE3F58">
      <w:pPr>
        <w:ind w:right="-93"/>
        <w:jc w:val="both"/>
        <w:rPr>
          <w:rFonts w:ascii="Verdana" w:hAnsi="Verdana" w:cs="Arial"/>
          <w:b/>
          <w:iCs/>
        </w:rPr>
      </w:pPr>
    </w:p>
    <w:tbl>
      <w:tblPr>
        <w:tblW w:w="10085" w:type="dxa"/>
        <w:jc w:val="center"/>
        <w:tblCellMar>
          <w:left w:w="0" w:type="dxa"/>
          <w:right w:w="0" w:type="dxa"/>
        </w:tblCellMar>
        <w:tblLook w:val="04A0" w:firstRow="1" w:lastRow="0" w:firstColumn="1" w:lastColumn="0" w:noHBand="0" w:noVBand="1"/>
      </w:tblPr>
      <w:tblGrid>
        <w:gridCol w:w="3536"/>
        <w:gridCol w:w="6549"/>
      </w:tblGrid>
      <w:tr w:rsidR="00EE3F58" w:rsidRPr="003513FE" w14:paraId="255A33D3" w14:textId="77777777" w:rsidTr="00EE3F58">
        <w:trPr>
          <w:trHeight w:val="565"/>
          <w:jc w:val="center"/>
        </w:trPr>
        <w:tc>
          <w:tcPr>
            <w:tcW w:w="3536" w:type="dxa"/>
            <w:shd w:val="clear" w:color="auto" w:fill="auto"/>
            <w:tcMar>
              <w:top w:w="15" w:type="dxa"/>
              <w:left w:w="108" w:type="dxa"/>
              <w:bottom w:w="0" w:type="dxa"/>
              <w:right w:w="108" w:type="dxa"/>
            </w:tcMar>
            <w:vAlign w:val="center"/>
            <w:hideMark/>
          </w:tcPr>
          <w:p w14:paraId="56A1B13A" w14:textId="77777777" w:rsidR="00EE3F58" w:rsidRPr="003513FE" w:rsidRDefault="00EE3F58" w:rsidP="00670026">
            <w:pPr>
              <w:ind w:left="360" w:right="-93"/>
              <w:rPr>
                <w:rFonts w:ascii="Verdana" w:hAnsi="Verdana" w:cs="Arial"/>
                <w:iCs/>
              </w:rPr>
            </w:pPr>
            <w:r w:rsidRPr="00EE3F58">
              <w:rPr>
                <w:rFonts w:ascii="Verdana" w:hAnsi="Verdana" w:cs="Arial"/>
                <w:b/>
                <w:bCs/>
                <w:iCs/>
              </w:rPr>
              <w:t>QUEMA enviara a</w:t>
            </w:r>
            <w:r>
              <w:rPr>
                <w:rFonts w:ascii="Verdana" w:hAnsi="Verdana" w:cs="Arial"/>
                <w:b/>
                <w:bCs/>
                <w:iCs/>
              </w:rPr>
              <w:t xml:space="preserve"> </w:t>
            </w:r>
            <w:r w:rsidRPr="00EE3F58">
              <w:rPr>
                <w:rFonts w:ascii="Verdana" w:hAnsi="Verdana" w:cs="Arial"/>
                <w:b/>
                <w:bCs/>
                <w:iCs/>
              </w:rPr>
              <w:t>las empresa</w:t>
            </w:r>
            <w:r>
              <w:rPr>
                <w:rFonts w:ascii="Verdana" w:hAnsi="Verdana" w:cs="Arial"/>
                <w:b/>
                <w:bCs/>
                <w:iCs/>
              </w:rPr>
              <w:t>s</w:t>
            </w:r>
          </w:p>
        </w:tc>
        <w:tc>
          <w:tcPr>
            <w:tcW w:w="6549" w:type="dxa"/>
            <w:shd w:val="clear" w:color="auto" w:fill="auto"/>
            <w:tcMar>
              <w:top w:w="15" w:type="dxa"/>
              <w:left w:w="108" w:type="dxa"/>
              <w:bottom w:w="0" w:type="dxa"/>
              <w:right w:w="108" w:type="dxa"/>
            </w:tcMar>
            <w:vAlign w:val="center"/>
            <w:hideMark/>
          </w:tcPr>
          <w:p w14:paraId="173AE5C6" w14:textId="77777777" w:rsidR="00EE3F58" w:rsidRPr="00EE3F58" w:rsidRDefault="00EE3F58" w:rsidP="00EE3F58">
            <w:pPr>
              <w:ind w:left="360" w:right="-93"/>
              <w:rPr>
                <w:rFonts w:ascii="Verdana" w:hAnsi="Verdana" w:cs="Arial"/>
                <w:iCs/>
              </w:rPr>
            </w:pPr>
            <w:r w:rsidRPr="00EE3F58">
              <w:rPr>
                <w:rFonts w:ascii="Verdana" w:hAnsi="Verdana" w:cs="Arial"/>
                <w:iCs/>
              </w:rPr>
              <w:t>Pausas activas para diferentes puestos de trabajo:</w:t>
            </w:r>
          </w:p>
          <w:p w14:paraId="498D9DBE" w14:textId="77777777" w:rsidR="00EE3F58" w:rsidRPr="00EE3F58" w:rsidRDefault="00EE3F58" w:rsidP="00EE3F58">
            <w:pPr>
              <w:numPr>
                <w:ilvl w:val="0"/>
                <w:numId w:val="24"/>
              </w:numPr>
              <w:ind w:right="-93"/>
              <w:rPr>
                <w:rFonts w:ascii="Verdana" w:hAnsi="Verdana" w:cs="Arial"/>
                <w:iCs/>
              </w:rPr>
            </w:pPr>
            <w:r w:rsidRPr="00EE3F58">
              <w:rPr>
                <w:rFonts w:ascii="Verdana" w:hAnsi="Verdana" w:cs="Arial"/>
                <w:iCs/>
              </w:rPr>
              <w:t>Corporativo</w:t>
            </w:r>
          </w:p>
          <w:p w14:paraId="58E9606F" w14:textId="77777777" w:rsidR="00EE3F58" w:rsidRPr="00EE3F58" w:rsidRDefault="00EE3F58" w:rsidP="00EE3F58">
            <w:pPr>
              <w:numPr>
                <w:ilvl w:val="0"/>
                <w:numId w:val="24"/>
              </w:numPr>
              <w:ind w:right="-93"/>
              <w:rPr>
                <w:rFonts w:ascii="Verdana" w:hAnsi="Verdana" w:cs="Arial"/>
                <w:iCs/>
              </w:rPr>
            </w:pPr>
            <w:r w:rsidRPr="00EE3F58">
              <w:rPr>
                <w:rFonts w:ascii="Verdana" w:hAnsi="Verdana" w:cs="Arial"/>
                <w:iCs/>
              </w:rPr>
              <w:t>Plantas</w:t>
            </w:r>
          </w:p>
          <w:p w14:paraId="0C255712" w14:textId="77777777" w:rsidR="00EE3F58" w:rsidRPr="00EE3F58" w:rsidRDefault="00EE3F58" w:rsidP="00EE3F58">
            <w:pPr>
              <w:numPr>
                <w:ilvl w:val="0"/>
                <w:numId w:val="24"/>
              </w:numPr>
              <w:ind w:right="-93"/>
              <w:rPr>
                <w:rFonts w:ascii="Verdana" w:hAnsi="Verdana" w:cs="Arial"/>
                <w:iCs/>
              </w:rPr>
            </w:pPr>
            <w:r w:rsidRPr="00EE3F58">
              <w:rPr>
                <w:rFonts w:ascii="Verdana" w:hAnsi="Verdana" w:cs="Arial"/>
                <w:iCs/>
              </w:rPr>
              <w:t>Centros de distribución</w:t>
            </w:r>
          </w:p>
          <w:p w14:paraId="0F8A11BA" w14:textId="77777777" w:rsidR="00EE3F58" w:rsidRPr="00EE3F58" w:rsidRDefault="00EE3F58" w:rsidP="00EE3F58">
            <w:pPr>
              <w:numPr>
                <w:ilvl w:val="0"/>
                <w:numId w:val="24"/>
              </w:numPr>
              <w:ind w:right="-93"/>
              <w:rPr>
                <w:rFonts w:ascii="Verdana" w:hAnsi="Verdana" w:cs="Arial"/>
                <w:iCs/>
              </w:rPr>
            </w:pPr>
            <w:r w:rsidRPr="00EE3F58">
              <w:rPr>
                <w:rFonts w:ascii="Verdana" w:hAnsi="Verdana" w:cs="Arial"/>
                <w:iCs/>
              </w:rPr>
              <w:t>Centros de producción</w:t>
            </w:r>
          </w:p>
          <w:p w14:paraId="3ED6CB49" w14:textId="77777777" w:rsidR="00EE3F58" w:rsidRPr="00EE3F58" w:rsidRDefault="00EE3F58" w:rsidP="00EE3F58">
            <w:pPr>
              <w:numPr>
                <w:ilvl w:val="0"/>
                <w:numId w:val="24"/>
              </w:numPr>
              <w:ind w:right="-93"/>
              <w:rPr>
                <w:rFonts w:ascii="Verdana" w:hAnsi="Verdana" w:cs="Arial"/>
                <w:iCs/>
              </w:rPr>
            </w:pPr>
            <w:r w:rsidRPr="00EE3F58">
              <w:rPr>
                <w:rFonts w:ascii="Verdana" w:hAnsi="Verdana" w:cs="Arial"/>
                <w:iCs/>
              </w:rPr>
              <w:t>Rutinas de ejercicios:</w:t>
            </w:r>
          </w:p>
          <w:p w14:paraId="51418AA2" w14:textId="77777777" w:rsidR="00EE3F58" w:rsidRPr="00EE3F58" w:rsidRDefault="00EE3F58" w:rsidP="00EE3F58">
            <w:pPr>
              <w:numPr>
                <w:ilvl w:val="0"/>
                <w:numId w:val="24"/>
              </w:numPr>
              <w:ind w:right="-93"/>
              <w:rPr>
                <w:rFonts w:ascii="Verdana" w:hAnsi="Verdana" w:cs="Arial"/>
                <w:iCs/>
              </w:rPr>
            </w:pPr>
            <w:r w:rsidRPr="00EE3F58">
              <w:rPr>
                <w:rFonts w:ascii="Verdana" w:hAnsi="Verdana" w:cs="Arial"/>
                <w:iCs/>
              </w:rPr>
              <w:t>Inicio de jornada</w:t>
            </w:r>
          </w:p>
          <w:p w14:paraId="5A703DE5" w14:textId="77777777" w:rsidR="00EE3F58" w:rsidRPr="00EE3F58" w:rsidRDefault="00EE3F58" w:rsidP="00EE3F58">
            <w:pPr>
              <w:numPr>
                <w:ilvl w:val="0"/>
                <w:numId w:val="24"/>
              </w:numPr>
              <w:ind w:right="-93"/>
              <w:rPr>
                <w:rFonts w:ascii="Verdana" w:hAnsi="Verdana" w:cs="Arial"/>
                <w:iCs/>
              </w:rPr>
            </w:pPr>
            <w:r w:rsidRPr="00EE3F58">
              <w:rPr>
                <w:rFonts w:ascii="Verdana" w:hAnsi="Verdana" w:cs="Arial"/>
                <w:iCs/>
              </w:rPr>
              <w:t>Mitad de jornada</w:t>
            </w:r>
          </w:p>
          <w:p w14:paraId="6909504B" w14:textId="1F035A40" w:rsidR="00EE3F58" w:rsidRPr="003513FE" w:rsidRDefault="00EE3F58" w:rsidP="00EE3F58">
            <w:pPr>
              <w:numPr>
                <w:ilvl w:val="0"/>
                <w:numId w:val="24"/>
              </w:numPr>
              <w:ind w:right="-93"/>
              <w:rPr>
                <w:rFonts w:ascii="Verdana" w:hAnsi="Verdana" w:cs="Arial"/>
                <w:iCs/>
              </w:rPr>
            </w:pPr>
            <w:r w:rsidRPr="00EE3F58">
              <w:rPr>
                <w:rFonts w:ascii="Verdana" w:hAnsi="Verdana" w:cs="Arial"/>
                <w:iCs/>
              </w:rPr>
              <w:t>Final de jornada</w:t>
            </w:r>
          </w:p>
        </w:tc>
      </w:tr>
    </w:tbl>
    <w:p w14:paraId="161CE15D" w14:textId="77777777" w:rsidR="00EE3F58" w:rsidRDefault="00EE3F58" w:rsidP="00EE3F58">
      <w:pPr>
        <w:ind w:right="-93"/>
        <w:jc w:val="both"/>
        <w:rPr>
          <w:rFonts w:ascii="Verdana" w:hAnsi="Verdana" w:cs="Arial"/>
          <w:b/>
          <w:iCs/>
        </w:rPr>
      </w:pPr>
    </w:p>
    <w:p w14:paraId="027AA5A8" w14:textId="2FCE8559" w:rsidR="00345B27" w:rsidRDefault="00EE3F58" w:rsidP="00EE3F58">
      <w:pPr>
        <w:ind w:right="-93"/>
        <w:jc w:val="both"/>
        <w:rPr>
          <w:rFonts w:ascii="Verdana" w:hAnsi="Verdana" w:cs="Arial"/>
          <w:b/>
          <w:iCs/>
        </w:rPr>
      </w:pPr>
      <w:r w:rsidRPr="00EE3F58">
        <w:rPr>
          <w:rFonts w:ascii="Verdana" w:hAnsi="Verdana" w:cs="Arial"/>
          <w:b/>
          <w:iCs/>
        </w:rPr>
        <w:t>3) Medición del Índice de Condición Física</w:t>
      </w:r>
    </w:p>
    <w:tbl>
      <w:tblPr>
        <w:tblW w:w="10260" w:type="dxa"/>
        <w:tblCellMar>
          <w:left w:w="0" w:type="dxa"/>
          <w:right w:w="0" w:type="dxa"/>
        </w:tblCellMar>
        <w:tblLook w:val="04A0" w:firstRow="1" w:lastRow="0" w:firstColumn="1" w:lastColumn="0" w:noHBand="0" w:noVBand="1"/>
      </w:tblPr>
      <w:tblGrid>
        <w:gridCol w:w="3676"/>
        <w:gridCol w:w="6584"/>
      </w:tblGrid>
      <w:tr w:rsidR="00EE3F58" w:rsidRPr="00EE3F58" w14:paraId="32FFF995" w14:textId="77777777" w:rsidTr="00345B27">
        <w:trPr>
          <w:trHeight w:val="269"/>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754B4C" w14:textId="77777777" w:rsidR="00EE3F58" w:rsidRPr="00EE3F58" w:rsidRDefault="00EE3F58" w:rsidP="00345B27">
            <w:pPr>
              <w:ind w:right="-93"/>
              <w:jc w:val="center"/>
              <w:rPr>
                <w:rFonts w:ascii="Verdana" w:hAnsi="Verdana" w:cs="Arial"/>
                <w:b/>
                <w:bCs/>
                <w:iCs/>
              </w:rPr>
            </w:pPr>
            <w:r w:rsidRPr="00EE3F58">
              <w:rPr>
                <w:rFonts w:ascii="Verdana" w:hAnsi="Verdana" w:cs="Arial"/>
                <w:b/>
                <w:bCs/>
                <w:iCs/>
              </w:rPr>
              <w:t>Indicadores</w:t>
            </w:r>
          </w:p>
        </w:tc>
        <w:tc>
          <w:tcPr>
            <w:tcW w:w="6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D6A18A" w14:textId="77777777" w:rsidR="00EE3F58" w:rsidRPr="00EE3F58" w:rsidRDefault="00EE3F58" w:rsidP="00345B27">
            <w:pPr>
              <w:ind w:right="-93"/>
              <w:jc w:val="center"/>
              <w:rPr>
                <w:rFonts w:ascii="Verdana" w:hAnsi="Verdana" w:cs="Arial"/>
                <w:b/>
                <w:bCs/>
                <w:iCs/>
              </w:rPr>
            </w:pPr>
            <w:r w:rsidRPr="00EE3F58">
              <w:rPr>
                <w:rFonts w:ascii="Verdana" w:hAnsi="Verdana" w:cs="Arial"/>
                <w:b/>
                <w:bCs/>
                <w:iCs/>
              </w:rPr>
              <w:t>Descripción</w:t>
            </w:r>
          </w:p>
        </w:tc>
      </w:tr>
      <w:tr w:rsidR="00EE3F58" w:rsidRPr="00EE3F58" w14:paraId="28FB3DA5" w14:textId="77777777" w:rsidTr="00345B27">
        <w:trPr>
          <w:trHeight w:val="453"/>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16A9CA" w14:textId="77777777" w:rsidR="00EE3F58" w:rsidRPr="00EE3F58" w:rsidRDefault="00EE3F58" w:rsidP="00345B27">
            <w:pPr>
              <w:ind w:right="-93"/>
              <w:rPr>
                <w:rFonts w:ascii="Verdana" w:hAnsi="Verdana" w:cs="Arial"/>
                <w:iCs/>
              </w:rPr>
            </w:pPr>
            <w:r w:rsidRPr="00EE3F58">
              <w:rPr>
                <w:rFonts w:ascii="Verdana" w:hAnsi="Verdana" w:cs="Arial"/>
                <w:iCs/>
              </w:rPr>
              <w:t>Población medida</w:t>
            </w:r>
          </w:p>
        </w:tc>
        <w:tc>
          <w:tcPr>
            <w:tcW w:w="6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7C69FE" w14:textId="77777777" w:rsidR="00EE3F58" w:rsidRPr="00EE3F58" w:rsidRDefault="00EE3F58" w:rsidP="00345B27">
            <w:pPr>
              <w:ind w:right="-93"/>
              <w:rPr>
                <w:rFonts w:ascii="Verdana" w:hAnsi="Verdana" w:cs="Arial"/>
                <w:iCs/>
              </w:rPr>
            </w:pPr>
            <w:r w:rsidRPr="00EE3F58">
              <w:rPr>
                <w:rFonts w:ascii="Verdana" w:hAnsi="Verdana" w:cs="Arial"/>
                <w:iCs/>
              </w:rPr>
              <w:t>Porcentaje de colaboradores que participan en el reto.</w:t>
            </w:r>
          </w:p>
        </w:tc>
      </w:tr>
      <w:tr w:rsidR="00EE3F58" w:rsidRPr="00EE3F58" w14:paraId="17E8BD16" w14:textId="77777777" w:rsidTr="00345B27">
        <w:trPr>
          <w:trHeight w:val="833"/>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78ACE5" w14:textId="77777777" w:rsidR="00EE3F58" w:rsidRPr="00EE3F58" w:rsidRDefault="00EE3F58" w:rsidP="00345B27">
            <w:pPr>
              <w:ind w:right="-93"/>
              <w:rPr>
                <w:rFonts w:ascii="Verdana" w:hAnsi="Verdana" w:cs="Arial"/>
                <w:iCs/>
              </w:rPr>
            </w:pPr>
            <w:r w:rsidRPr="00EE3F58">
              <w:rPr>
                <w:rFonts w:ascii="Verdana" w:hAnsi="Verdana" w:cs="Arial"/>
                <w:iCs/>
              </w:rPr>
              <w:t>Medición del Índice de Masa Corporal (IMC)</w:t>
            </w:r>
          </w:p>
        </w:tc>
        <w:tc>
          <w:tcPr>
            <w:tcW w:w="6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8DB1BF" w14:textId="77777777" w:rsidR="00EE3F58" w:rsidRPr="00EE3F58" w:rsidRDefault="00EE3F58" w:rsidP="00345B27">
            <w:pPr>
              <w:ind w:right="-93"/>
              <w:rPr>
                <w:rFonts w:ascii="Verdana" w:hAnsi="Verdana" w:cs="Arial"/>
                <w:iCs/>
              </w:rPr>
            </w:pPr>
            <w:r w:rsidRPr="00EE3F58">
              <w:rPr>
                <w:rFonts w:ascii="Verdana" w:hAnsi="Verdana" w:cs="Arial"/>
                <w:iCs/>
              </w:rPr>
              <w:t>Indicador que determina el grado de salud, sobrepeso u obesidad de los participantes, es la relación entre la talla y el peso (m/kg2).</w:t>
            </w:r>
          </w:p>
        </w:tc>
      </w:tr>
      <w:tr w:rsidR="00EE3F58" w:rsidRPr="00EE3F58" w14:paraId="300631FF" w14:textId="77777777" w:rsidTr="00345B27">
        <w:trPr>
          <w:trHeight w:val="833"/>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AC085" w14:textId="77777777" w:rsidR="00EE3F58" w:rsidRPr="00EE3F58" w:rsidRDefault="00EE3F58" w:rsidP="00345B27">
            <w:pPr>
              <w:ind w:right="-93"/>
              <w:rPr>
                <w:rFonts w:ascii="Verdana" w:hAnsi="Verdana" w:cs="Arial"/>
                <w:iCs/>
              </w:rPr>
            </w:pPr>
            <w:r w:rsidRPr="00EE3F58">
              <w:rPr>
                <w:rFonts w:ascii="Verdana" w:hAnsi="Verdana" w:cs="Arial"/>
                <w:iCs/>
              </w:rPr>
              <w:t>Medición del Perímetro cintura (cm)</w:t>
            </w:r>
          </w:p>
        </w:tc>
        <w:tc>
          <w:tcPr>
            <w:tcW w:w="6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A88BC0" w14:textId="77777777" w:rsidR="00EE3F58" w:rsidRPr="00EE3F58" w:rsidRDefault="00EE3F58" w:rsidP="00345B27">
            <w:pPr>
              <w:ind w:right="-93"/>
              <w:rPr>
                <w:rFonts w:ascii="Verdana" w:hAnsi="Verdana" w:cs="Arial"/>
                <w:iCs/>
              </w:rPr>
            </w:pPr>
            <w:r w:rsidRPr="00EE3F58">
              <w:rPr>
                <w:rFonts w:ascii="Verdana" w:hAnsi="Verdana" w:cs="Arial"/>
                <w:iCs/>
              </w:rPr>
              <w:t>Medición de la circunferencia de la cintura y que sirve como referencia para indicar el riesgo de la salud en relación al sobrepeso y la obesidad.</w:t>
            </w:r>
          </w:p>
        </w:tc>
      </w:tr>
      <w:tr w:rsidR="00EE3F58" w:rsidRPr="00EE3F58" w14:paraId="0B68C500" w14:textId="77777777" w:rsidTr="00345B27">
        <w:trPr>
          <w:trHeight w:val="680"/>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B8D72E" w14:textId="77777777" w:rsidR="00EE3F58" w:rsidRPr="00EE3F58" w:rsidRDefault="00EE3F58" w:rsidP="00345B27">
            <w:pPr>
              <w:ind w:right="-93"/>
              <w:rPr>
                <w:rFonts w:ascii="Verdana" w:hAnsi="Verdana" w:cs="Arial"/>
                <w:iCs/>
              </w:rPr>
            </w:pPr>
            <w:r w:rsidRPr="00EE3F58">
              <w:rPr>
                <w:rFonts w:ascii="Verdana" w:hAnsi="Verdana" w:cs="Arial"/>
                <w:iCs/>
              </w:rPr>
              <w:t>Medición del Índice de Condición Física (ICF)</w:t>
            </w:r>
          </w:p>
        </w:tc>
        <w:tc>
          <w:tcPr>
            <w:tcW w:w="6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23EDDB" w14:textId="77777777" w:rsidR="00EE3F58" w:rsidRPr="00EE3F58" w:rsidRDefault="00EE3F58" w:rsidP="00345B27">
            <w:pPr>
              <w:ind w:right="-93"/>
              <w:rPr>
                <w:rFonts w:ascii="Verdana" w:hAnsi="Verdana" w:cs="Arial"/>
                <w:iCs/>
              </w:rPr>
            </w:pPr>
            <w:r w:rsidRPr="00EE3F58">
              <w:rPr>
                <w:rFonts w:ascii="Verdana" w:hAnsi="Verdana" w:cs="Arial"/>
                <w:iCs/>
              </w:rPr>
              <w:t>Pruebas sencillas que permiten determinar el nivel de condición física y activación de los colaboradores.</w:t>
            </w:r>
          </w:p>
        </w:tc>
      </w:tr>
    </w:tbl>
    <w:p w14:paraId="7ED9F4EA" w14:textId="77777777" w:rsidR="00345B27" w:rsidRPr="00345B27" w:rsidRDefault="00345B27" w:rsidP="00345B27">
      <w:pPr>
        <w:ind w:right="-93"/>
        <w:jc w:val="both"/>
        <w:rPr>
          <w:rFonts w:ascii="Verdana" w:hAnsi="Verdana" w:cs="Arial"/>
          <w:b/>
          <w:iCs/>
        </w:rPr>
      </w:pPr>
      <w:r w:rsidRPr="00345B27">
        <w:rPr>
          <w:rFonts w:ascii="Verdana" w:hAnsi="Verdana" w:cs="Arial"/>
          <w:b/>
          <w:iCs/>
        </w:rPr>
        <w:t>QUEMA proporciona</w:t>
      </w:r>
    </w:p>
    <w:p w14:paraId="0A95A4BB" w14:textId="77777777" w:rsidR="00345B27" w:rsidRPr="00345B27" w:rsidRDefault="00345B27" w:rsidP="00345B27">
      <w:pPr>
        <w:pStyle w:val="Prrafodelista"/>
        <w:numPr>
          <w:ilvl w:val="0"/>
          <w:numId w:val="28"/>
        </w:numPr>
        <w:spacing w:line="240" w:lineRule="auto"/>
        <w:ind w:right="-93"/>
        <w:jc w:val="both"/>
        <w:rPr>
          <w:rFonts w:ascii="Verdana" w:hAnsi="Verdana" w:cs="Arial"/>
          <w:bCs/>
          <w:iCs/>
          <w:color w:val="auto"/>
          <w:sz w:val="24"/>
          <w:szCs w:val="24"/>
        </w:rPr>
      </w:pPr>
      <w:r w:rsidRPr="00345B27">
        <w:rPr>
          <w:rFonts w:ascii="Verdana" w:hAnsi="Verdana" w:cs="Arial"/>
          <w:bCs/>
          <w:iCs/>
          <w:color w:val="auto"/>
          <w:sz w:val="24"/>
          <w:szCs w:val="24"/>
        </w:rPr>
        <w:t>Curso de capacitación a promotores de salud para evaluar el ICF que incluye:</w:t>
      </w:r>
    </w:p>
    <w:p w14:paraId="29DD46D1" w14:textId="77777777" w:rsidR="00345B27" w:rsidRPr="00345B27" w:rsidRDefault="00345B27" w:rsidP="00345B27">
      <w:pPr>
        <w:pStyle w:val="Prrafodelista"/>
        <w:numPr>
          <w:ilvl w:val="0"/>
          <w:numId w:val="28"/>
        </w:numPr>
        <w:spacing w:line="240" w:lineRule="auto"/>
        <w:ind w:right="-93"/>
        <w:jc w:val="both"/>
        <w:rPr>
          <w:rFonts w:ascii="Verdana" w:hAnsi="Verdana" w:cs="Arial"/>
          <w:bCs/>
          <w:iCs/>
          <w:color w:val="auto"/>
          <w:sz w:val="24"/>
          <w:szCs w:val="24"/>
        </w:rPr>
      </w:pPr>
      <w:r w:rsidRPr="00345B27">
        <w:rPr>
          <w:rFonts w:ascii="Verdana" w:hAnsi="Verdana" w:cs="Arial"/>
          <w:bCs/>
          <w:iCs/>
          <w:color w:val="auto"/>
          <w:sz w:val="24"/>
          <w:szCs w:val="24"/>
        </w:rPr>
        <w:t>Evaluación del Índice de masa corporal.</w:t>
      </w:r>
    </w:p>
    <w:p w14:paraId="28F29233" w14:textId="77777777" w:rsidR="00345B27" w:rsidRPr="00345B27" w:rsidRDefault="00345B27" w:rsidP="00345B27">
      <w:pPr>
        <w:pStyle w:val="Prrafodelista"/>
        <w:numPr>
          <w:ilvl w:val="0"/>
          <w:numId w:val="28"/>
        </w:numPr>
        <w:spacing w:line="240" w:lineRule="auto"/>
        <w:ind w:right="-93"/>
        <w:jc w:val="both"/>
        <w:rPr>
          <w:rFonts w:ascii="Verdana" w:hAnsi="Verdana" w:cs="Arial"/>
          <w:bCs/>
          <w:iCs/>
          <w:color w:val="auto"/>
          <w:sz w:val="24"/>
          <w:szCs w:val="24"/>
        </w:rPr>
      </w:pPr>
      <w:r w:rsidRPr="00345B27">
        <w:rPr>
          <w:rFonts w:ascii="Verdana" w:hAnsi="Verdana" w:cs="Arial"/>
          <w:bCs/>
          <w:iCs/>
          <w:color w:val="auto"/>
          <w:sz w:val="24"/>
          <w:szCs w:val="24"/>
        </w:rPr>
        <w:t>Evaluación de las capacidades físicas (fuerza, resistencia, flexibilidad).</w:t>
      </w:r>
    </w:p>
    <w:p w14:paraId="48DF8308" w14:textId="50749DAE" w:rsidR="00EE3F58" w:rsidRDefault="00345B27" w:rsidP="00345B27">
      <w:pPr>
        <w:pStyle w:val="Prrafodelista"/>
        <w:numPr>
          <w:ilvl w:val="0"/>
          <w:numId w:val="28"/>
        </w:numPr>
        <w:spacing w:line="240" w:lineRule="auto"/>
        <w:ind w:right="-93"/>
        <w:jc w:val="both"/>
        <w:rPr>
          <w:rFonts w:ascii="Verdana" w:hAnsi="Verdana" w:cs="Arial"/>
          <w:bCs/>
          <w:iCs/>
          <w:color w:val="auto"/>
          <w:sz w:val="24"/>
          <w:szCs w:val="24"/>
        </w:rPr>
      </w:pPr>
      <w:r w:rsidRPr="00345B27">
        <w:rPr>
          <w:rFonts w:ascii="Verdana" w:hAnsi="Verdana" w:cs="Arial"/>
          <w:bCs/>
          <w:iCs/>
          <w:color w:val="auto"/>
          <w:sz w:val="24"/>
          <w:szCs w:val="24"/>
        </w:rPr>
        <w:t>Plataforma de seguimiento personal, centro de trabajo, empresa</w:t>
      </w:r>
      <w:r>
        <w:rPr>
          <w:rFonts w:ascii="Verdana" w:hAnsi="Verdana" w:cs="Arial"/>
          <w:bCs/>
          <w:iCs/>
          <w:color w:val="auto"/>
          <w:sz w:val="24"/>
          <w:szCs w:val="24"/>
        </w:rPr>
        <w:t>.</w:t>
      </w:r>
    </w:p>
    <w:p w14:paraId="24D1FA19" w14:textId="036027DC" w:rsidR="00345B27" w:rsidRDefault="00345B27" w:rsidP="00345B27">
      <w:pPr>
        <w:ind w:right="-93"/>
        <w:jc w:val="both"/>
        <w:rPr>
          <w:rFonts w:ascii="Verdana" w:hAnsi="Verdana" w:cs="Arial"/>
          <w:bCs/>
          <w:iCs/>
        </w:rPr>
      </w:pPr>
    </w:p>
    <w:p w14:paraId="1AE5D966" w14:textId="13E899AC" w:rsidR="00345B27" w:rsidRDefault="00345B27" w:rsidP="00345B27">
      <w:pPr>
        <w:ind w:right="-93"/>
        <w:jc w:val="both"/>
        <w:rPr>
          <w:rFonts w:ascii="Verdana" w:hAnsi="Verdana" w:cs="Arial"/>
          <w:b/>
          <w:iCs/>
        </w:rPr>
      </w:pPr>
      <w:r w:rsidRPr="00345B27">
        <w:rPr>
          <w:rFonts w:ascii="Verdana" w:hAnsi="Verdana" w:cs="Arial"/>
          <w:b/>
          <w:iCs/>
        </w:rPr>
        <w:t>4) Eventos</w:t>
      </w:r>
    </w:p>
    <w:p w14:paraId="5D5C0BBD" w14:textId="77777777" w:rsidR="00345B27" w:rsidRPr="00345B27" w:rsidRDefault="00345B27" w:rsidP="00345B27">
      <w:pPr>
        <w:ind w:right="-93"/>
        <w:jc w:val="both"/>
        <w:rPr>
          <w:rFonts w:ascii="Verdana" w:hAnsi="Verdana" w:cs="Arial"/>
          <w:b/>
          <w:iCs/>
          <w:sz w:val="12"/>
          <w:szCs w:val="12"/>
        </w:rPr>
      </w:pPr>
    </w:p>
    <w:tbl>
      <w:tblPr>
        <w:tblW w:w="10260" w:type="dxa"/>
        <w:tblCellMar>
          <w:left w:w="0" w:type="dxa"/>
          <w:right w:w="0" w:type="dxa"/>
        </w:tblCellMar>
        <w:tblLook w:val="04A0" w:firstRow="1" w:lastRow="0" w:firstColumn="1" w:lastColumn="0" w:noHBand="0" w:noVBand="1"/>
      </w:tblPr>
      <w:tblGrid>
        <w:gridCol w:w="3676"/>
        <w:gridCol w:w="6584"/>
      </w:tblGrid>
      <w:tr w:rsidR="00345B27" w:rsidRPr="00345B27" w14:paraId="77F2BA9C" w14:textId="77777777" w:rsidTr="00345B27">
        <w:trPr>
          <w:trHeight w:val="308"/>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92DDF4" w14:textId="77777777" w:rsidR="00345B27" w:rsidRPr="00345B27" w:rsidRDefault="00345B27" w:rsidP="00345B27">
            <w:pPr>
              <w:ind w:right="-93"/>
              <w:jc w:val="center"/>
              <w:rPr>
                <w:rFonts w:ascii="Verdana" w:hAnsi="Verdana" w:cs="Arial"/>
                <w:b/>
                <w:bCs/>
                <w:iCs/>
              </w:rPr>
            </w:pPr>
            <w:r w:rsidRPr="00345B27">
              <w:rPr>
                <w:rFonts w:ascii="Verdana" w:hAnsi="Verdana" w:cs="Arial"/>
                <w:b/>
                <w:bCs/>
                <w:iCs/>
              </w:rPr>
              <w:t>Indicadores</w:t>
            </w:r>
          </w:p>
        </w:tc>
        <w:tc>
          <w:tcPr>
            <w:tcW w:w="6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59DFFD" w14:textId="77777777" w:rsidR="00345B27" w:rsidRPr="00345B27" w:rsidRDefault="00345B27" w:rsidP="00345B27">
            <w:pPr>
              <w:ind w:right="-93"/>
              <w:jc w:val="center"/>
              <w:rPr>
                <w:rFonts w:ascii="Verdana" w:hAnsi="Verdana" w:cs="Arial"/>
                <w:b/>
                <w:bCs/>
                <w:iCs/>
              </w:rPr>
            </w:pPr>
            <w:r w:rsidRPr="00345B27">
              <w:rPr>
                <w:rFonts w:ascii="Verdana" w:hAnsi="Verdana" w:cs="Arial"/>
                <w:b/>
                <w:bCs/>
                <w:iCs/>
              </w:rPr>
              <w:t>Descripción</w:t>
            </w:r>
          </w:p>
        </w:tc>
      </w:tr>
      <w:tr w:rsidR="00345B27" w:rsidRPr="00345B27" w14:paraId="469EF673" w14:textId="77777777" w:rsidTr="00345B27">
        <w:trPr>
          <w:trHeight w:val="3528"/>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EDDA60" w14:textId="77777777" w:rsidR="00345B27" w:rsidRPr="00345B27" w:rsidRDefault="00345B27" w:rsidP="00345B27">
            <w:pPr>
              <w:ind w:right="-93"/>
              <w:rPr>
                <w:rFonts w:ascii="Verdana" w:hAnsi="Verdana" w:cs="Arial"/>
                <w:iCs/>
              </w:rPr>
            </w:pPr>
            <w:r w:rsidRPr="00345B27">
              <w:rPr>
                <w:rFonts w:ascii="Verdana" w:hAnsi="Verdana" w:cs="Arial"/>
                <w:iCs/>
              </w:rPr>
              <w:t>Eventos de “Queremos Mexicanos Activos”).</w:t>
            </w:r>
          </w:p>
        </w:tc>
        <w:tc>
          <w:tcPr>
            <w:tcW w:w="6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DF5757" w14:textId="77777777" w:rsidR="00345B27" w:rsidRPr="00345B27" w:rsidRDefault="00345B27" w:rsidP="00345B27">
            <w:pPr>
              <w:ind w:right="-93"/>
              <w:rPr>
                <w:rFonts w:ascii="Verdana" w:hAnsi="Verdana" w:cs="Arial"/>
                <w:iCs/>
              </w:rPr>
            </w:pPr>
            <w:r w:rsidRPr="00345B27">
              <w:rPr>
                <w:rFonts w:ascii="Verdana" w:hAnsi="Verdana" w:cs="Arial"/>
                <w:iCs/>
              </w:rPr>
              <w:t>Eventos personales que el objetivo es generar el hábito de la actividad física.</w:t>
            </w:r>
          </w:p>
          <w:p w14:paraId="13265C81" w14:textId="77777777" w:rsidR="00345B27" w:rsidRPr="00345B27" w:rsidRDefault="00345B27" w:rsidP="00345B27">
            <w:pPr>
              <w:ind w:right="-93"/>
              <w:rPr>
                <w:rFonts w:ascii="Verdana" w:hAnsi="Verdana" w:cs="Arial"/>
                <w:iCs/>
              </w:rPr>
            </w:pPr>
            <w:r w:rsidRPr="00345B27">
              <w:rPr>
                <w:rFonts w:ascii="Verdana" w:hAnsi="Verdana" w:cs="Arial"/>
                <w:iCs/>
              </w:rPr>
              <w:t xml:space="preserve">1.- Camina tu Maratón </w:t>
            </w:r>
          </w:p>
          <w:p w14:paraId="41B787AC" w14:textId="0D2D18AD" w:rsidR="00345B27" w:rsidRPr="00345B27" w:rsidRDefault="00345B27" w:rsidP="00345B27">
            <w:pPr>
              <w:ind w:right="-93"/>
              <w:rPr>
                <w:rFonts w:ascii="Verdana" w:hAnsi="Verdana" w:cs="Arial"/>
                <w:iCs/>
              </w:rPr>
            </w:pPr>
            <w:r w:rsidRPr="00345B27">
              <w:rPr>
                <w:rFonts w:ascii="Verdana" w:hAnsi="Verdana" w:cs="Arial"/>
                <w:iCs/>
              </w:rPr>
              <w:t>2.- Actívate Bailando</w:t>
            </w:r>
          </w:p>
          <w:p w14:paraId="38DCA96A" w14:textId="77777777" w:rsidR="00345B27" w:rsidRPr="00345B27" w:rsidRDefault="00345B27" w:rsidP="00345B27">
            <w:pPr>
              <w:ind w:right="-93"/>
              <w:rPr>
                <w:rFonts w:ascii="Verdana" w:hAnsi="Verdana" w:cs="Arial"/>
                <w:iCs/>
              </w:rPr>
            </w:pPr>
            <w:r w:rsidRPr="00345B27">
              <w:rPr>
                <w:rFonts w:ascii="Verdana" w:hAnsi="Verdana" w:cs="Arial"/>
                <w:iCs/>
              </w:rPr>
              <w:t>3.- Actívate por tu Salud</w:t>
            </w:r>
          </w:p>
          <w:p w14:paraId="045C1417" w14:textId="77777777" w:rsidR="00345B27" w:rsidRPr="00345B27" w:rsidRDefault="00345B27" w:rsidP="00345B27">
            <w:pPr>
              <w:ind w:right="-93"/>
              <w:rPr>
                <w:rFonts w:ascii="Verdana" w:hAnsi="Verdana" w:cs="Arial"/>
                <w:iCs/>
              </w:rPr>
            </w:pPr>
            <w:r w:rsidRPr="00345B27">
              <w:rPr>
                <w:rFonts w:ascii="Verdana" w:hAnsi="Verdana" w:cs="Arial"/>
                <w:iCs/>
              </w:rPr>
              <w:t>4.- Conquista tu Cima</w:t>
            </w:r>
          </w:p>
          <w:p w14:paraId="5B7B5BE5" w14:textId="77777777" w:rsidR="00345B27" w:rsidRPr="00345B27" w:rsidRDefault="00345B27" w:rsidP="00345B27">
            <w:pPr>
              <w:ind w:right="-93"/>
              <w:rPr>
                <w:rFonts w:ascii="Verdana" w:hAnsi="Verdana" w:cs="Arial"/>
                <w:iCs/>
              </w:rPr>
            </w:pPr>
            <w:r w:rsidRPr="00345B27">
              <w:rPr>
                <w:rFonts w:ascii="Verdana" w:hAnsi="Verdana" w:cs="Arial"/>
                <w:iCs/>
              </w:rPr>
              <w:t xml:space="preserve">5.- Aliviánate </w:t>
            </w:r>
          </w:p>
          <w:p w14:paraId="26813A1B" w14:textId="77777777" w:rsidR="00345B27" w:rsidRPr="00345B27" w:rsidRDefault="00345B27" w:rsidP="00345B27">
            <w:pPr>
              <w:ind w:right="-93"/>
              <w:rPr>
                <w:rFonts w:ascii="Verdana" w:hAnsi="Verdana" w:cs="Arial"/>
                <w:iCs/>
              </w:rPr>
            </w:pPr>
            <w:r w:rsidRPr="00345B27">
              <w:rPr>
                <w:rFonts w:ascii="Verdana" w:hAnsi="Verdana" w:cs="Arial"/>
                <w:iCs/>
              </w:rPr>
              <w:t xml:space="preserve">6.- Actívate 10,000 pasos </w:t>
            </w:r>
          </w:p>
        </w:tc>
      </w:tr>
      <w:tr w:rsidR="00345B27" w:rsidRPr="00345B27" w14:paraId="19CEBE9A" w14:textId="77777777" w:rsidTr="00345B27">
        <w:trPr>
          <w:trHeight w:val="869"/>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616F0B" w14:textId="77777777" w:rsidR="00345B27" w:rsidRPr="00345B27" w:rsidRDefault="00345B27" w:rsidP="00345B27">
            <w:pPr>
              <w:ind w:right="-93"/>
              <w:rPr>
                <w:rFonts w:ascii="Verdana" w:hAnsi="Verdana" w:cs="Arial"/>
                <w:iCs/>
              </w:rPr>
            </w:pPr>
            <w:r w:rsidRPr="00345B27">
              <w:rPr>
                <w:rFonts w:ascii="Verdana" w:hAnsi="Verdana" w:cs="Arial"/>
                <w:iCs/>
              </w:rPr>
              <w:t>Carreras, Caminatas, Rallys familiares.</w:t>
            </w:r>
          </w:p>
        </w:tc>
        <w:tc>
          <w:tcPr>
            <w:tcW w:w="6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EDEDF6" w14:textId="77777777" w:rsidR="00345B27" w:rsidRPr="00345B27" w:rsidRDefault="00345B27" w:rsidP="00345B27">
            <w:pPr>
              <w:ind w:right="-93"/>
              <w:rPr>
                <w:rFonts w:ascii="Verdana" w:hAnsi="Verdana" w:cs="Arial"/>
                <w:iCs/>
              </w:rPr>
            </w:pPr>
            <w:r w:rsidRPr="00345B27">
              <w:rPr>
                <w:rFonts w:ascii="Verdana" w:hAnsi="Verdana" w:cs="Arial"/>
                <w:iCs/>
              </w:rPr>
              <w:t>Organización de eventos masivos de activación física.</w:t>
            </w:r>
          </w:p>
        </w:tc>
      </w:tr>
      <w:tr w:rsidR="00345B27" w:rsidRPr="00345B27" w14:paraId="7A8214FB" w14:textId="77777777" w:rsidTr="00345B27">
        <w:trPr>
          <w:trHeight w:val="616"/>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72D152" w14:textId="77777777" w:rsidR="00345B27" w:rsidRPr="00345B27" w:rsidRDefault="00345B27" w:rsidP="00345B27">
            <w:pPr>
              <w:ind w:right="-93"/>
              <w:rPr>
                <w:rFonts w:ascii="Verdana" w:hAnsi="Verdana" w:cs="Arial"/>
                <w:iCs/>
              </w:rPr>
            </w:pPr>
            <w:r w:rsidRPr="00345B27">
              <w:rPr>
                <w:rFonts w:ascii="Verdana" w:hAnsi="Verdana" w:cs="Arial"/>
                <w:iCs/>
              </w:rPr>
              <w:t>Torneos deportivos, recreativos.</w:t>
            </w:r>
          </w:p>
        </w:tc>
        <w:tc>
          <w:tcPr>
            <w:tcW w:w="6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D4F32E" w14:textId="77777777" w:rsidR="00345B27" w:rsidRPr="00345B27" w:rsidRDefault="00345B27" w:rsidP="00345B27">
            <w:pPr>
              <w:ind w:right="-93"/>
              <w:rPr>
                <w:rFonts w:ascii="Verdana" w:hAnsi="Verdana" w:cs="Arial"/>
                <w:iCs/>
              </w:rPr>
            </w:pPr>
            <w:r w:rsidRPr="00345B27">
              <w:rPr>
                <w:rFonts w:ascii="Verdana" w:hAnsi="Verdana" w:cs="Arial"/>
                <w:iCs/>
              </w:rPr>
              <w:t>Organización de torneos deportivos – recreativos de orden competitivo o recreativo.</w:t>
            </w:r>
          </w:p>
        </w:tc>
      </w:tr>
    </w:tbl>
    <w:p w14:paraId="13DAF1DB" w14:textId="1E091C1A" w:rsidR="008E62ED" w:rsidRDefault="008E62ED" w:rsidP="00345B27">
      <w:pPr>
        <w:ind w:right="-93"/>
        <w:jc w:val="both"/>
        <w:rPr>
          <w:rFonts w:ascii="Verdana" w:hAnsi="Verdana" w:cs="Arial"/>
          <w:b/>
          <w:iCs/>
        </w:rPr>
      </w:pPr>
    </w:p>
    <w:p w14:paraId="5E87E331" w14:textId="21BAB9EA" w:rsidR="00755713" w:rsidRDefault="00755713" w:rsidP="00345B27">
      <w:pPr>
        <w:ind w:right="-93"/>
        <w:jc w:val="both"/>
        <w:rPr>
          <w:rFonts w:ascii="Verdana" w:hAnsi="Verdana" w:cs="Arial"/>
          <w:b/>
          <w:iCs/>
        </w:rPr>
      </w:pPr>
    </w:p>
    <w:p w14:paraId="137B0F84" w14:textId="730EF5B2" w:rsidR="00C5677C" w:rsidRDefault="00C5677C" w:rsidP="00345B27">
      <w:pPr>
        <w:ind w:right="-93"/>
        <w:jc w:val="both"/>
        <w:rPr>
          <w:rFonts w:ascii="Verdana" w:hAnsi="Verdana" w:cs="Arial"/>
          <w:b/>
          <w:iCs/>
        </w:rPr>
      </w:pPr>
    </w:p>
    <w:p w14:paraId="1FF49717" w14:textId="055516B7" w:rsidR="00C5677C" w:rsidRDefault="00C5677C" w:rsidP="00345B27">
      <w:pPr>
        <w:ind w:right="-93"/>
        <w:jc w:val="both"/>
        <w:rPr>
          <w:rFonts w:ascii="Verdana" w:hAnsi="Verdana" w:cs="Arial"/>
          <w:b/>
          <w:iCs/>
        </w:rPr>
      </w:pPr>
    </w:p>
    <w:p w14:paraId="576B3D2F" w14:textId="77777777" w:rsidR="00C5677C" w:rsidRPr="00C5677C" w:rsidRDefault="00C5677C" w:rsidP="00C5677C">
      <w:pPr>
        <w:pStyle w:val="Prrafodelista"/>
        <w:numPr>
          <w:ilvl w:val="0"/>
          <w:numId w:val="21"/>
        </w:numPr>
        <w:ind w:right="-93"/>
        <w:jc w:val="both"/>
        <w:rPr>
          <w:rFonts w:ascii="Verdana" w:eastAsia="Times New Roman" w:hAnsi="Verdana" w:cs="Arial"/>
          <w:b/>
          <w:iCs/>
          <w:color w:val="auto"/>
          <w:sz w:val="24"/>
          <w:szCs w:val="24"/>
          <w:lang w:val="es-MX" w:eastAsia="es-ES_tradnl"/>
        </w:rPr>
      </w:pPr>
      <w:r w:rsidRPr="00C5677C">
        <w:rPr>
          <w:rFonts w:ascii="Verdana" w:eastAsia="Times New Roman" w:hAnsi="Verdana" w:cs="Arial"/>
          <w:b/>
          <w:iCs/>
          <w:color w:val="auto"/>
          <w:sz w:val="24"/>
          <w:szCs w:val="24"/>
          <w:lang w:val="es-MX" w:eastAsia="es-ES_tradnl"/>
        </w:rPr>
        <w:t>Camina tu Maratón</w:t>
      </w:r>
    </w:p>
    <w:p w14:paraId="481722F8" w14:textId="77777777" w:rsidR="00C5677C" w:rsidRPr="00C5677C" w:rsidRDefault="00C5677C" w:rsidP="00C5677C">
      <w:pPr>
        <w:pStyle w:val="Prrafodelista"/>
        <w:ind w:left="1008" w:right="-93"/>
        <w:jc w:val="both"/>
        <w:rPr>
          <w:rFonts w:ascii="Verdana" w:eastAsia="Times New Roman" w:hAnsi="Verdana" w:cs="Arial"/>
          <w:iCs/>
          <w:color w:val="auto"/>
          <w:sz w:val="24"/>
          <w:szCs w:val="24"/>
          <w:lang w:val="es-MX" w:eastAsia="es-ES_tradnl"/>
        </w:rPr>
      </w:pPr>
      <w:r w:rsidRPr="00C5677C">
        <w:rPr>
          <w:rFonts w:ascii="Verdana" w:eastAsia="Times New Roman" w:hAnsi="Verdana" w:cs="Arial"/>
          <w:iCs/>
          <w:color w:val="auto"/>
          <w:sz w:val="24"/>
          <w:szCs w:val="24"/>
          <w:lang w:val="es-MX" w:eastAsia="es-ES_tradnl"/>
        </w:rPr>
        <w:t>Reto de un mes especialmente diseñado para que personas sedentarias den inicio al desarrollo del hábito de caminar. Consiste en realizar diariamente 20 minutos de actividad física, incluyendo ejercicios de calentamiento y un pequeño programa de caminata o trote suave de 1,500 metros diarios, hasta acumular en alrededor de 29 días la distancia equivalente a un Maratón. (42,195 metros).</w:t>
      </w:r>
    </w:p>
    <w:p w14:paraId="3AA55757" w14:textId="77777777" w:rsidR="00C5677C" w:rsidRPr="00C5677C" w:rsidRDefault="00C5677C" w:rsidP="00C5677C">
      <w:pPr>
        <w:pStyle w:val="Prrafodelista"/>
        <w:numPr>
          <w:ilvl w:val="0"/>
          <w:numId w:val="21"/>
        </w:numPr>
        <w:ind w:right="-93"/>
        <w:jc w:val="both"/>
        <w:rPr>
          <w:rFonts w:ascii="Verdana" w:eastAsia="Times New Roman" w:hAnsi="Verdana" w:cs="Arial"/>
          <w:b/>
          <w:iCs/>
          <w:color w:val="auto"/>
          <w:sz w:val="24"/>
          <w:szCs w:val="24"/>
          <w:lang w:val="es-MX" w:eastAsia="es-ES_tradnl"/>
        </w:rPr>
      </w:pPr>
      <w:r w:rsidRPr="00C5677C">
        <w:rPr>
          <w:rFonts w:ascii="Verdana" w:eastAsia="Times New Roman" w:hAnsi="Verdana" w:cs="Arial"/>
          <w:b/>
          <w:iCs/>
          <w:color w:val="auto"/>
          <w:sz w:val="24"/>
          <w:szCs w:val="24"/>
          <w:lang w:val="es-MX" w:eastAsia="es-ES_tradnl"/>
        </w:rPr>
        <w:t>Conquista tu Cima</w:t>
      </w:r>
    </w:p>
    <w:p w14:paraId="741476E0" w14:textId="77777777" w:rsidR="00C5677C" w:rsidRPr="00C5677C" w:rsidRDefault="00C5677C" w:rsidP="00C5677C">
      <w:pPr>
        <w:pStyle w:val="Prrafodelista"/>
        <w:ind w:left="1008" w:right="-93"/>
        <w:jc w:val="both"/>
        <w:rPr>
          <w:rFonts w:ascii="Verdana" w:eastAsia="Times New Roman" w:hAnsi="Verdana" w:cs="Arial"/>
          <w:iCs/>
          <w:color w:val="auto"/>
          <w:sz w:val="24"/>
          <w:szCs w:val="24"/>
          <w:lang w:val="es-MX" w:eastAsia="es-ES_tradnl"/>
        </w:rPr>
      </w:pPr>
      <w:r w:rsidRPr="00C5677C">
        <w:rPr>
          <w:rFonts w:ascii="Verdana" w:eastAsia="Times New Roman" w:hAnsi="Verdana" w:cs="Arial"/>
          <w:iCs/>
          <w:color w:val="auto"/>
          <w:sz w:val="24"/>
          <w:szCs w:val="24"/>
          <w:lang w:val="es-MX" w:eastAsia="es-ES_tradnl"/>
        </w:rPr>
        <w:t xml:space="preserve">Reto con duración de un mes en donde los participantes mejoran su condición física a través de ascender escaleras. Consiste en acumular la mayor cantidad de escalones ascendidos día tras día, cada escalón se tomará como 25 </w:t>
      </w:r>
      <w:proofErr w:type="spellStart"/>
      <w:r w:rsidRPr="00C5677C">
        <w:rPr>
          <w:rFonts w:ascii="Verdana" w:eastAsia="Times New Roman" w:hAnsi="Verdana" w:cs="Arial"/>
          <w:iCs/>
          <w:color w:val="auto"/>
          <w:sz w:val="24"/>
          <w:szCs w:val="24"/>
          <w:lang w:val="es-MX" w:eastAsia="es-ES_tradnl"/>
        </w:rPr>
        <w:t>cms</w:t>
      </w:r>
      <w:proofErr w:type="spellEnd"/>
      <w:r w:rsidRPr="00C5677C">
        <w:rPr>
          <w:rFonts w:ascii="Verdana" w:eastAsia="Times New Roman" w:hAnsi="Verdana" w:cs="Arial"/>
          <w:iCs/>
          <w:color w:val="auto"/>
          <w:sz w:val="24"/>
          <w:szCs w:val="24"/>
          <w:lang w:val="es-MX" w:eastAsia="es-ES_tradnl"/>
        </w:rPr>
        <w:t xml:space="preserve">. ascendidos y se tienen contempladas 8 posibles cimas de México y el mundo; que van desde la más fácil, el cerro de la silla en México, hasta el Monte Everest, como la de mayor dificultad. </w:t>
      </w:r>
    </w:p>
    <w:p w14:paraId="50215A26" w14:textId="77777777" w:rsidR="00C5677C" w:rsidRPr="00783076" w:rsidRDefault="00C5677C" w:rsidP="00C5677C">
      <w:pPr>
        <w:pStyle w:val="Prrafodelista"/>
        <w:numPr>
          <w:ilvl w:val="0"/>
          <w:numId w:val="21"/>
        </w:numPr>
        <w:ind w:right="-93"/>
        <w:jc w:val="both"/>
        <w:rPr>
          <w:rFonts w:ascii="Verdana" w:eastAsia="Times New Roman" w:hAnsi="Verdana" w:cs="Arial"/>
          <w:b/>
          <w:iCs/>
          <w:color w:val="auto"/>
          <w:sz w:val="24"/>
          <w:szCs w:val="24"/>
          <w:lang w:val="es-MX" w:eastAsia="es-ES_tradnl"/>
        </w:rPr>
      </w:pPr>
      <w:r w:rsidRPr="00783076">
        <w:rPr>
          <w:rFonts w:ascii="Verdana" w:eastAsia="Times New Roman" w:hAnsi="Verdana" w:cs="Arial"/>
          <w:b/>
          <w:iCs/>
          <w:color w:val="auto"/>
          <w:sz w:val="24"/>
          <w:szCs w:val="24"/>
          <w:lang w:val="es-MX" w:eastAsia="es-ES_tradnl"/>
        </w:rPr>
        <w:t>Actívate Bailando</w:t>
      </w:r>
    </w:p>
    <w:p w14:paraId="2A8C3780" w14:textId="77777777" w:rsidR="00C5677C" w:rsidRPr="00C5677C" w:rsidRDefault="00C5677C" w:rsidP="00C5677C">
      <w:pPr>
        <w:pStyle w:val="Prrafodelista"/>
        <w:ind w:left="1008" w:right="-93"/>
        <w:jc w:val="both"/>
        <w:rPr>
          <w:rFonts w:ascii="Verdana" w:eastAsia="Times New Roman" w:hAnsi="Verdana" w:cs="Arial"/>
          <w:iCs/>
          <w:color w:val="auto"/>
          <w:sz w:val="24"/>
          <w:szCs w:val="24"/>
          <w:lang w:val="es-MX" w:eastAsia="es-ES_tradnl"/>
        </w:rPr>
      </w:pPr>
      <w:r w:rsidRPr="00C5677C">
        <w:rPr>
          <w:rFonts w:ascii="Verdana" w:eastAsia="Times New Roman" w:hAnsi="Verdana" w:cs="Arial"/>
          <w:iCs/>
          <w:color w:val="auto"/>
          <w:sz w:val="24"/>
          <w:szCs w:val="24"/>
          <w:lang w:val="es-MX" w:eastAsia="es-ES_tradnl"/>
        </w:rPr>
        <w:t>El evento consiste en que los colaboradores realicen 20 minutos de baile, ya sea de manera individual, por pareja o familiar, 6 días a la semana durante un mes.</w:t>
      </w:r>
    </w:p>
    <w:p w14:paraId="6039FF37" w14:textId="77777777" w:rsidR="00C5677C" w:rsidRPr="00783076" w:rsidRDefault="00C5677C" w:rsidP="00C5677C">
      <w:pPr>
        <w:pStyle w:val="Prrafodelista"/>
        <w:numPr>
          <w:ilvl w:val="0"/>
          <w:numId w:val="21"/>
        </w:numPr>
        <w:ind w:right="-93"/>
        <w:jc w:val="both"/>
        <w:rPr>
          <w:rFonts w:ascii="Verdana" w:eastAsia="Times New Roman" w:hAnsi="Verdana" w:cs="Arial"/>
          <w:b/>
          <w:iCs/>
          <w:color w:val="auto"/>
          <w:sz w:val="24"/>
          <w:szCs w:val="24"/>
          <w:lang w:val="es-MX" w:eastAsia="es-ES_tradnl"/>
        </w:rPr>
      </w:pPr>
      <w:r w:rsidRPr="00783076">
        <w:rPr>
          <w:rFonts w:ascii="Verdana" w:eastAsia="Times New Roman" w:hAnsi="Verdana" w:cs="Arial"/>
          <w:b/>
          <w:iCs/>
          <w:color w:val="auto"/>
          <w:sz w:val="24"/>
          <w:szCs w:val="24"/>
          <w:lang w:val="es-MX" w:eastAsia="es-ES_tradnl"/>
        </w:rPr>
        <w:t>Actívate por tu Salud</w:t>
      </w:r>
    </w:p>
    <w:p w14:paraId="2C00D964" w14:textId="77777777" w:rsidR="00C5677C" w:rsidRPr="00C5677C" w:rsidRDefault="00C5677C" w:rsidP="00C5677C">
      <w:pPr>
        <w:pStyle w:val="Prrafodelista"/>
        <w:ind w:left="1008" w:right="-93"/>
        <w:jc w:val="both"/>
        <w:rPr>
          <w:rFonts w:ascii="Verdana" w:eastAsia="Times New Roman" w:hAnsi="Verdana" w:cs="Arial"/>
          <w:iCs/>
          <w:color w:val="auto"/>
          <w:sz w:val="24"/>
          <w:szCs w:val="24"/>
          <w:lang w:val="es-MX" w:eastAsia="es-ES_tradnl"/>
        </w:rPr>
      </w:pPr>
      <w:r w:rsidRPr="00C5677C">
        <w:rPr>
          <w:rFonts w:ascii="Verdana" w:eastAsia="Times New Roman" w:hAnsi="Verdana" w:cs="Arial"/>
          <w:iCs/>
          <w:color w:val="auto"/>
          <w:sz w:val="24"/>
          <w:szCs w:val="24"/>
          <w:lang w:val="es-MX" w:eastAsia="es-ES_tradnl"/>
        </w:rPr>
        <w:t xml:space="preserve">Reto de 12 semanas diseñado para que las personas comprendan la importancia realizar un plan de rutinas de ejercicio progresiva, con la finalidad de que la condición física del participante se vaya incrementando. </w:t>
      </w:r>
    </w:p>
    <w:p w14:paraId="37A0A732" w14:textId="77777777" w:rsidR="00C5677C" w:rsidRPr="00783076" w:rsidRDefault="00C5677C" w:rsidP="00C5677C">
      <w:pPr>
        <w:pStyle w:val="Prrafodelista"/>
        <w:numPr>
          <w:ilvl w:val="0"/>
          <w:numId w:val="21"/>
        </w:numPr>
        <w:ind w:right="-93"/>
        <w:jc w:val="both"/>
        <w:rPr>
          <w:rFonts w:ascii="Verdana" w:eastAsia="Times New Roman" w:hAnsi="Verdana" w:cs="Arial"/>
          <w:b/>
          <w:iCs/>
          <w:color w:val="auto"/>
          <w:sz w:val="24"/>
          <w:szCs w:val="24"/>
          <w:lang w:val="es-MX" w:eastAsia="es-ES_tradnl"/>
        </w:rPr>
      </w:pPr>
      <w:r w:rsidRPr="00783076">
        <w:rPr>
          <w:rFonts w:ascii="Verdana" w:eastAsia="Times New Roman" w:hAnsi="Verdana" w:cs="Arial"/>
          <w:b/>
          <w:iCs/>
          <w:color w:val="auto"/>
          <w:sz w:val="24"/>
          <w:szCs w:val="24"/>
          <w:lang w:val="es-MX" w:eastAsia="es-ES_tradnl"/>
        </w:rPr>
        <w:t>Aliviánate</w:t>
      </w:r>
    </w:p>
    <w:p w14:paraId="293B0926" w14:textId="77777777" w:rsidR="00C5677C" w:rsidRPr="00C5677C" w:rsidRDefault="00C5677C" w:rsidP="00C5677C">
      <w:pPr>
        <w:pStyle w:val="Prrafodelista"/>
        <w:ind w:left="1008" w:right="-93"/>
        <w:jc w:val="both"/>
        <w:rPr>
          <w:rFonts w:ascii="Verdana" w:eastAsia="Times New Roman" w:hAnsi="Verdana" w:cs="Arial"/>
          <w:iCs/>
          <w:color w:val="auto"/>
          <w:sz w:val="24"/>
          <w:szCs w:val="24"/>
          <w:lang w:val="es-MX" w:eastAsia="es-ES_tradnl"/>
        </w:rPr>
      </w:pPr>
      <w:r w:rsidRPr="00C5677C">
        <w:rPr>
          <w:rFonts w:ascii="Verdana" w:eastAsia="Times New Roman" w:hAnsi="Verdana" w:cs="Arial"/>
          <w:iCs/>
          <w:color w:val="auto"/>
          <w:sz w:val="24"/>
          <w:szCs w:val="24"/>
          <w:lang w:val="es-MX" w:eastAsia="es-ES_tradnl"/>
        </w:rPr>
        <w:t xml:space="preserve">En este reto se promueve la adopción de un estilo de vida saludable, al mejorar los hábitos de alimentación combinándolos con actividad física. Consiste en tratar de bajar de peso en un periodo de tres meses. Se ofrece un grupo de </w:t>
      </w:r>
      <w:proofErr w:type="spellStart"/>
      <w:r w:rsidRPr="00C5677C">
        <w:rPr>
          <w:rFonts w:ascii="Verdana" w:eastAsia="Times New Roman" w:hAnsi="Verdana" w:cs="Arial"/>
          <w:iCs/>
          <w:color w:val="auto"/>
          <w:sz w:val="24"/>
          <w:szCs w:val="24"/>
          <w:lang w:val="es-MX" w:eastAsia="es-ES_tradnl"/>
        </w:rPr>
        <w:t>tips</w:t>
      </w:r>
      <w:proofErr w:type="spellEnd"/>
      <w:r w:rsidRPr="00C5677C">
        <w:rPr>
          <w:rFonts w:ascii="Verdana" w:eastAsia="Times New Roman" w:hAnsi="Verdana" w:cs="Arial"/>
          <w:iCs/>
          <w:color w:val="auto"/>
          <w:sz w:val="24"/>
          <w:szCs w:val="24"/>
          <w:lang w:val="es-MX" w:eastAsia="es-ES_tradnl"/>
        </w:rPr>
        <w:t xml:space="preserve"> a lo largo de periodo, proporcionando sugerencias de cómo realizar más actividad física y mejorar la alimentación.</w:t>
      </w:r>
    </w:p>
    <w:p w14:paraId="58DAC46E" w14:textId="77777777" w:rsidR="00C5677C" w:rsidRPr="00C5677C" w:rsidRDefault="00C5677C" w:rsidP="00C5677C">
      <w:pPr>
        <w:pStyle w:val="Prrafodelista"/>
        <w:ind w:left="1008" w:right="-93"/>
        <w:jc w:val="both"/>
        <w:rPr>
          <w:rFonts w:ascii="Verdana" w:eastAsia="Times New Roman" w:hAnsi="Verdana" w:cs="Arial"/>
          <w:iCs/>
          <w:color w:val="auto"/>
          <w:sz w:val="24"/>
          <w:szCs w:val="24"/>
          <w:lang w:val="es-MX" w:eastAsia="es-ES_tradnl"/>
        </w:rPr>
      </w:pPr>
    </w:p>
    <w:p w14:paraId="5BAE90B1" w14:textId="77777777" w:rsidR="00C5677C" w:rsidRPr="00783076" w:rsidRDefault="00C5677C" w:rsidP="00C5677C">
      <w:pPr>
        <w:pStyle w:val="Prrafodelista"/>
        <w:numPr>
          <w:ilvl w:val="0"/>
          <w:numId w:val="21"/>
        </w:numPr>
        <w:ind w:right="-93"/>
        <w:jc w:val="both"/>
        <w:rPr>
          <w:rFonts w:ascii="Verdana" w:eastAsia="Times New Roman" w:hAnsi="Verdana" w:cs="Arial"/>
          <w:b/>
          <w:iCs/>
          <w:color w:val="auto"/>
          <w:sz w:val="24"/>
          <w:szCs w:val="24"/>
          <w:lang w:val="es-MX" w:eastAsia="es-ES_tradnl"/>
        </w:rPr>
      </w:pPr>
      <w:r w:rsidRPr="00783076">
        <w:rPr>
          <w:rFonts w:ascii="Verdana" w:eastAsia="Times New Roman" w:hAnsi="Verdana" w:cs="Arial"/>
          <w:b/>
          <w:iCs/>
          <w:color w:val="auto"/>
          <w:sz w:val="24"/>
          <w:szCs w:val="24"/>
          <w:lang w:val="es-MX" w:eastAsia="es-ES_tradnl"/>
        </w:rPr>
        <w:t>Actívate 10, 000 Pasos</w:t>
      </w:r>
    </w:p>
    <w:p w14:paraId="52F1C33F" w14:textId="77777777" w:rsidR="00C5677C" w:rsidRPr="00C5677C" w:rsidRDefault="00C5677C" w:rsidP="00C5677C">
      <w:pPr>
        <w:pStyle w:val="Prrafodelista"/>
        <w:ind w:left="1008" w:right="-93"/>
        <w:jc w:val="both"/>
        <w:rPr>
          <w:rFonts w:ascii="Verdana" w:eastAsia="Times New Roman" w:hAnsi="Verdana" w:cs="Arial"/>
          <w:iCs/>
          <w:color w:val="auto"/>
          <w:sz w:val="24"/>
          <w:szCs w:val="24"/>
          <w:lang w:val="es-MX" w:eastAsia="es-ES_tradnl"/>
        </w:rPr>
      </w:pPr>
      <w:r w:rsidRPr="00C5677C">
        <w:rPr>
          <w:rFonts w:ascii="Verdana" w:eastAsia="Times New Roman" w:hAnsi="Verdana" w:cs="Arial"/>
          <w:iCs/>
          <w:color w:val="auto"/>
          <w:sz w:val="24"/>
          <w:szCs w:val="24"/>
          <w:lang w:val="es-MX" w:eastAsia="es-ES_tradnl"/>
        </w:rPr>
        <w:t>Durante un mes los participantes podrán caminar en cualquier sitio y medirán a través de un dispositivo: app o podómetro el número de pasos que dan día a día y llevarán un registro de los días que si llegaron a la meta de 10,000 pasos.</w:t>
      </w:r>
    </w:p>
    <w:p w14:paraId="2C55174A" w14:textId="77777777" w:rsidR="00C5677C" w:rsidRPr="00C5677C" w:rsidRDefault="00C5677C" w:rsidP="00345B27">
      <w:pPr>
        <w:ind w:right="-93"/>
        <w:jc w:val="both"/>
        <w:rPr>
          <w:rFonts w:ascii="Verdana" w:hAnsi="Verdana" w:cs="Arial"/>
          <w:b/>
          <w:iCs/>
          <w:lang w:val="es-ES_tradnl"/>
        </w:rPr>
      </w:pPr>
    </w:p>
    <w:p w14:paraId="5A0381FF" w14:textId="77777777" w:rsidR="00755713" w:rsidRDefault="00755713" w:rsidP="00345B27">
      <w:pPr>
        <w:ind w:right="-93"/>
        <w:jc w:val="both"/>
        <w:rPr>
          <w:rFonts w:ascii="Verdana" w:hAnsi="Verdana" w:cs="Arial"/>
          <w:b/>
          <w:iCs/>
        </w:rPr>
      </w:pPr>
    </w:p>
    <w:p w14:paraId="4FEC8BA7" w14:textId="623C70CB" w:rsidR="008E62ED" w:rsidRDefault="008E62ED" w:rsidP="00345B27">
      <w:pPr>
        <w:ind w:right="-93"/>
        <w:jc w:val="both"/>
        <w:rPr>
          <w:rFonts w:ascii="Verdana" w:hAnsi="Verdana" w:cs="Arial"/>
          <w:b/>
          <w:iCs/>
        </w:rPr>
      </w:pPr>
      <w:r>
        <w:rPr>
          <w:rFonts w:ascii="Verdana" w:hAnsi="Verdana" w:cs="Arial"/>
          <w:b/>
          <w:iCs/>
        </w:rPr>
        <w:t>5) Cumplimiento a la Norma oficial 035 STPS</w:t>
      </w:r>
    </w:p>
    <w:p w14:paraId="31B9B609" w14:textId="77777777" w:rsidR="008E62ED" w:rsidRDefault="008E62ED" w:rsidP="00345B27">
      <w:pPr>
        <w:ind w:right="-93"/>
        <w:jc w:val="both"/>
        <w:rPr>
          <w:rFonts w:ascii="Verdana" w:hAnsi="Verdana" w:cs="Arial"/>
          <w:b/>
          <w:iCs/>
        </w:rPr>
      </w:pPr>
    </w:p>
    <w:tbl>
      <w:tblPr>
        <w:tblW w:w="10080" w:type="dxa"/>
        <w:jc w:val="center"/>
        <w:tblCellMar>
          <w:left w:w="0" w:type="dxa"/>
          <w:right w:w="0" w:type="dxa"/>
        </w:tblCellMar>
        <w:tblLook w:val="04A0" w:firstRow="1" w:lastRow="0" w:firstColumn="1" w:lastColumn="0" w:noHBand="0" w:noVBand="1"/>
      </w:tblPr>
      <w:tblGrid>
        <w:gridCol w:w="3534"/>
        <w:gridCol w:w="6546"/>
      </w:tblGrid>
      <w:tr w:rsidR="008E62ED" w:rsidRPr="00EE3F58" w14:paraId="21AA5BAE" w14:textId="77777777" w:rsidTr="003C4BF5">
        <w:trPr>
          <w:trHeight w:val="308"/>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133122" w14:textId="77777777" w:rsidR="008E62ED" w:rsidRPr="00EE3F58" w:rsidRDefault="008E62ED" w:rsidP="003C4BF5">
            <w:pPr>
              <w:ind w:right="-93"/>
              <w:jc w:val="center"/>
              <w:rPr>
                <w:rFonts w:ascii="Verdana" w:hAnsi="Verdana" w:cs="Arial"/>
                <w:b/>
                <w:bCs/>
                <w:iCs/>
              </w:rPr>
            </w:pPr>
            <w:r w:rsidRPr="00EE3F58">
              <w:rPr>
                <w:rFonts w:ascii="Verdana" w:hAnsi="Verdana" w:cs="Arial"/>
                <w:b/>
                <w:bCs/>
                <w:iCs/>
              </w:rPr>
              <w:t>Indicadores</w:t>
            </w:r>
          </w:p>
        </w:tc>
        <w:tc>
          <w:tcPr>
            <w:tcW w:w="6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50A3D8" w14:textId="77777777" w:rsidR="008E62ED" w:rsidRPr="00EE3F58" w:rsidRDefault="008E62ED" w:rsidP="003C4BF5">
            <w:pPr>
              <w:ind w:right="-93"/>
              <w:jc w:val="center"/>
              <w:rPr>
                <w:rFonts w:ascii="Verdana" w:hAnsi="Verdana" w:cs="Arial"/>
                <w:b/>
                <w:bCs/>
                <w:iCs/>
              </w:rPr>
            </w:pPr>
            <w:r w:rsidRPr="00EE3F58">
              <w:rPr>
                <w:rFonts w:ascii="Verdana" w:hAnsi="Verdana" w:cs="Arial"/>
                <w:b/>
                <w:bCs/>
                <w:iCs/>
              </w:rPr>
              <w:t>Descripción</w:t>
            </w:r>
          </w:p>
        </w:tc>
      </w:tr>
      <w:tr w:rsidR="008E62ED" w:rsidRPr="00EE3F58" w14:paraId="377A0B05" w14:textId="77777777" w:rsidTr="003C4BF5">
        <w:trPr>
          <w:trHeight w:val="925"/>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8BDD42" w14:textId="12F689C3" w:rsidR="008E62ED" w:rsidRPr="00EE3F58" w:rsidRDefault="008E62ED" w:rsidP="003C4BF5">
            <w:pPr>
              <w:ind w:right="-93"/>
              <w:rPr>
                <w:rFonts w:ascii="Verdana" w:hAnsi="Verdana" w:cs="Arial"/>
                <w:iCs/>
              </w:rPr>
            </w:pPr>
            <w:r>
              <w:rPr>
                <w:rFonts w:ascii="Verdana" w:hAnsi="Verdana" w:cs="Arial"/>
                <w:iCs/>
              </w:rPr>
              <w:t>Cuestionario</w:t>
            </w:r>
          </w:p>
        </w:tc>
        <w:tc>
          <w:tcPr>
            <w:tcW w:w="6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B3E58C" w14:textId="5E9027CB" w:rsidR="008E62ED" w:rsidRPr="00326F7D" w:rsidRDefault="005C49AF" w:rsidP="00CB4E94">
            <w:pPr>
              <w:jc w:val="both"/>
            </w:pPr>
            <w:r>
              <w:rPr>
                <w:rFonts w:ascii="Verdana" w:hAnsi="Verdana" w:cs="Arial"/>
                <w:iCs/>
              </w:rPr>
              <w:t>Una herramienta que a</w:t>
            </w:r>
            <w:r w:rsidRPr="005C49AF">
              <w:rPr>
                <w:rFonts w:ascii="Verdana" w:hAnsi="Verdana" w:cs="Arial"/>
                <w:iCs/>
              </w:rPr>
              <w:t>yuda a identificar, analizar y prevenir los factores de riesgo psicosocial</w:t>
            </w:r>
          </w:p>
        </w:tc>
      </w:tr>
      <w:tr w:rsidR="00326F7D" w:rsidRPr="00EE3F58" w14:paraId="295D73BC" w14:textId="77777777" w:rsidTr="003C4BF5">
        <w:trPr>
          <w:trHeight w:val="925"/>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44566E" w14:textId="051BA373" w:rsidR="00326F7D" w:rsidRDefault="00326F7D" w:rsidP="003C4BF5">
            <w:pPr>
              <w:ind w:right="-93"/>
              <w:rPr>
                <w:rFonts w:ascii="Verdana" w:hAnsi="Verdana" w:cs="Arial"/>
                <w:iCs/>
              </w:rPr>
            </w:pPr>
            <w:r>
              <w:rPr>
                <w:rFonts w:ascii="Verdana" w:hAnsi="Verdana" w:cs="Arial"/>
                <w:iCs/>
              </w:rPr>
              <w:t>Evaluación</w:t>
            </w:r>
          </w:p>
        </w:tc>
        <w:tc>
          <w:tcPr>
            <w:tcW w:w="6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081A82" w14:textId="705067A4" w:rsidR="00CB4E94" w:rsidRPr="00CB4E94" w:rsidRDefault="00CB4E94" w:rsidP="00CB4E94">
            <w:pPr>
              <w:jc w:val="both"/>
              <w:rPr>
                <w:rFonts w:ascii="Verdana" w:hAnsi="Verdana" w:cs="Arial"/>
                <w:iCs/>
              </w:rPr>
            </w:pPr>
            <w:r w:rsidRPr="00CB4E94">
              <w:rPr>
                <w:rFonts w:ascii="Verdana" w:hAnsi="Verdana" w:cs="Arial"/>
                <w:iCs/>
              </w:rPr>
              <w:t>Brinda reportes con los que podrás identificar y analizar los factores de riesgo psicosociales y los criterios para la toma de acciones.  </w:t>
            </w:r>
          </w:p>
          <w:p w14:paraId="0BB4924E" w14:textId="58709B71" w:rsidR="00326F7D" w:rsidRDefault="00326F7D" w:rsidP="005C49AF">
            <w:pPr>
              <w:rPr>
                <w:rFonts w:ascii="Verdana" w:hAnsi="Verdana" w:cs="Arial"/>
                <w:iCs/>
              </w:rPr>
            </w:pPr>
          </w:p>
        </w:tc>
      </w:tr>
    </w:tbl>
    <w:p w14:paraId="7C604B69" w14:textId="77777777" w:rsidR="008E62ED" w:rsidRDefault="008E62ED" w:rsidP="00345B27">
      <w:pPr>
        <w:ind w:right="-93"/>
        <w:jc w:val="both"/>
        <w:rPr>
          <w:rFonts w:ascii="Verdana" w:hAnsi="Verdana" w:cs="Arial"/>
          <w:b/>
          <w:iCs/>
        </w:rPr>
      </w:pPr>
    </w:p>
    <w:p w14:paraId="6D46CD3F" w14:textId="77777777" w:rsidR="008E62ED" w:rsidRDefault="008E62ED" w:rsidP="00345B27">
      <w:pPr>
        <w:ind w:right="-93"/>
        <w:jc w:val="both"/>
        <w:rPr>
          <w:rFonts w:ascii="Verdana" w:hAnsi="Verdana" w:cs="Arial"/>
          <w:b/>
          <w:iCs/>
        </w:rPr>
      </w:pPr>
    </w:p>
    <w:p w14:paraId="71112ADC" w14:textId="153A010B" w:rsidR="00345B27" w:rsidRPr="00345B27" w:rsidRDefault="00345B27" w:rsidP="00345B27">
      <w:pPr>
        <w:ind w:right="-93"/>
        <w:jc w:val="both"/>
        <w:rPr>
          <w:rFonts w:ascii="Verdana" w:hAnsi="Verdana" w:cs="Arial"/>
          <w:b/>
          <w:iCs/>
        </w:rPr>
      </w:pPr>
      <w:r w:rsidRPr="00345B27">
        <w:rPr>
          <w:rFonts w:ascii="Verdana" w:hAnsi="Verdana" w:cs="Arial"/>
          <w:b/>
          <w:iCs/>
        </w:rPr>
        <w:t>QUEMA envía a cada empresa:</w:t>
      </w:r>
    </w:p>
    <w:p w14:paraId="3AA632C8" w14:textId="77777777" w:rsidR="00345B27" w:rsidRPr="00345B27" w:rsidRDefault="00345B27" w:rsidP="00345B27">
      <w:pPr>
        <w:pStyle w:val="Prrafodelista"/>
        <w:numPr>
          <w:ilvl w:val="0"/>
          <w:numId w:val="29"/>
        </w:numPr>
        <w:spacing w:line="240" w:lineRule="auto"/>
        <w:ind w:right="-93"/>
        <w:jc w:val="both"/>
        <w:rPr>
          <w:rFonts w:ascii="Verdana" w:hAnsi="Verdana" w:cs="Arial"/>
          <w:bCs/>
          <w:iCs/>
          <w:color w:val="auto"/>
          <w:sz w:val="24"/>
          <w:szCs w:val="24"/>
        </w:rPr>
      </w:pPr>
      <w:r w:rsidRPr="00345B27">
        <w:rPr>
          <w:rFonts w:ascii="Verdana" w:hAnsi="Verdana" w:cs="Arial"/>
          <w:bCs/>
          <w:iCs/>
          <w:color w:val="auto"/>
          <w:sz w:val="24"/>
          <w:szCs w:val="24"/>
        </w:rPr>
        <w:t>Convocatoria e Instructivo de organización por cada evento.</w:t>
      </w:r>
    </w:p>
    <w:p w14:paraId="14F6FC0C" w14:textId="77777777" w:rsidR="00345B27" w:rsidRPr="00345B27" w:rsidRDefault="00345B27" w:rsidP="00345B27">
      <w:pPr>
        <w:pStyle w:val="Prrafodelista"/>
        <w:numPr>
          <w:ilvl w:val="0"/>
          <w:numId w:val="29"/>
        </w:numPr>
        <w:spacing w:line="240" w:lineRule="auto"/>
        <w:ind w:right="-93"/>
        <w:jc w:val="both"/>
        <w:rPr>
          <w:rFonts w:ascii="Verdana" w:hAnsi="Verdana" w:cs="Arial"/>
          <w:bCs/>
          <w:iCs/>
          <w:color w:val="auto"/>
          <w:sz w:val="24"/>
          <w:szCs w:val="24"/>
        </w:rPr>
      </w:pPr>
      <w:r w:rsidRPr="00345B27">
        <w:rPr>
          <w:rFonts w:ascii="Verdana" w:hAnsi="Verdana" w:cs="Arial"/>
          <w:bCs/>
          <w:iCs/>
          <w:color w:val="auto"/>
          <w:sz w:val="24"/>
          <w:szCs w:val="24"/>
        </w:rPr>
        <w:t>Seguimiento y desarrollo de los eventos QUEMA.</w:t>
      </w:r>
    </w:p>
    <w:p w14:paraId="39F11884" w14:textId="6E830C90" w:rsidR="00345B27" w:rsidRDefault="00345B27" w:rsidP="00345B27">
      <w:pPr>
        <w:pStyle w:val="Prrafodelista"/>
        <w:numPr>
          <w:ilvl w:val="0"/>
          <w:numId w:val="29"/>
        </w:numPr>
        <w:spacing w:line="240" w:lineRule="auto"/>
        <w:ind w:right="-93"/>
        <w:jc w:val="both"/>
        <w:rPr>
          <w:rFonts w:ascii="Verdana" w:hAnsi="Verdana" w:cs="Arial"/>
          <w:bCs/>
          <w:iCs/>
          <w:color w:val="auto"/>
          <w:sz w:val="24"/>
          <w:szCs w:val="24"/>
        </w:rPr>
      </w:pPr>
      <w:r w:rsidRPr="00345B27">
        <w:rPr>
          <w:rFonts w:ascii="Verdana" w:hAnsi="Verdana" w:cs="Arial"/>
          <w:bCs/>
          <w:iCs/>
          <w:color w:val="auto"/>
          <w:sz w:val="24"/>
          <w:szCs w:val="24"/>
        </w:rPr>
        <w:t>Rifa de premiación (viaje por cada evento)</w:t>
      </w:r>
      <w:r>
        <w:rPr>
          <w:rFonts w:ascii="Verdana" w:hAnsi="Verdana" w:cs="Arial"/>
          <w:bCs/>
          <w:iCs/>
          <w:color w:val="auto"/>
          <w:sz w:val="24"/>
          <w:szCs w:val="24"/>
        </w:rPr>
        <w:t>.</w:t>
      </w:r>
    </w:p>
    <w:p w14:paraId="3485E580" w14:textId="17FC6E6F" w:rsidR="00345B27" w:rsidRDefault="00345B27" w:rsidP="00345B27">
      <w:pPr>
        <w:ind w:right="-93"/>
        <w:jc w:val="both"/>
        <w:rPr>
          <w:rFonts w:ascii="Verdana" w:hAnsi="Verdana" w:cs="Arial"/>
          <w:bCs/>
          <w:iCs/>
        </w:rPr>
      </w:pPr>
    </w:p>
    <w:p w14:paraId="359AD162" w14:textId="77777777" w:rsidR="00345B27" w:rsidRPr="00345B27" w:rsidRDefault="00345B27" w:rsidP="00345B27">
      <w:pPr>
        <w:ind w:right="-93"/>
        <w:jc w:val="both"/>
        <w:rPr>
          <w:rFonts w:ascii="Verdana" w:hAnsi="Verdana" w:cs="Arial"/>
          <w:bCs/>
          <w:iCs/>
        </w:rPr>
      </w:pPr>
      <w:r w:rsidRPr="00345B27">
        <w:rPr>
          <w:rFonts w:ascii="Verdana" w:hAnsi="Verdana" w:cs="Arial"/>
          <w:bCs/>
          <w:iCs/>
        </w:rPr>
        <w:t>Las organizaciones participantes recibirán los lineamientos y formularios para el levantamiento de la información, así como los formatos de llenado para cada uno de los ejes de participación.</w:t>
      </w:r>
    </w:p>
    <w:p w14:paraId="0F5F7BC4" w14:textId="77777777" w:rsidR="00345B27" w:rsidRPr="00345B27" w:rsidRDefault="00345B27" w:rsidP="00345B27">
      <w:pPr>
        <w:ind w:right="-93"/>
        <w:jc w:val="both"/>
        <w:rPr>
          <w:rFonts w:ascii="Verdana" w:hAnsi="Verdana" w:cs="Arial"/>
          <w:bCs/>
          <w:iCs/>
        </w:rPr>
      </w:pPr>
      <w:r w:rsidRPr="00345B27">
        <w:rPr>
          <w:rFonts w:ascii="Verdana" w:hAnsi="Verdana" w:cs="Arial"/>
          <w:bCs/>
          <w:iCs/>
        </w:rPr>
        <w:t> </w:t>
      </w:r>
    </w:p>
    <w:p w14:paraId="5D1BB58A" w14:textId="718B5D5E" w:rsidR="00345B27" w:rsidRPr="00345B27" w:rsidRDefault="005F2338" w:rsidP="00345B27">
      <w:pPr>
        <w:ind w:right="-93"/>
        <w:jc w:val="both"/>
        <w:rPr>
          <w:rFonts w:ascii="Verdana" w:hAnsi="Verdana" w:cs="Arial"/>
          <w:bCs/>
          <w:iCs/>
        </w:rPr>
      </w:pPr>
      <w:r>
        <w:rPr>
          <w:rFonts w:ascii="Verdana" w:hAnsi="Verdana" w:cs="Arial"/>
          <w:bCs/>
          <w:iCs/>
        </w:rPr>
        <w:t>Asi mismo</w:t>
      </w:r>
      <w:r w:rsidR="00345B27" w:rsidRPr="00345B27">
        <w:rPr>
          <w:rFonts w:ascii="Verdana" w:hAnsi="Verdana" w:cs="Arial"/>
          <w:bCs/>
          <w:iCs/>
        </w:rPr>
        <w:t xml:space="preserve"> se comprometen a entregar a Queremos Mexicanos Activos las acciones relacionadas a sus 6 ejes temáticos, de acuerdo al calendario que se establezca.</w:t>
      </w:r>
    </w:p>
    <w:p w14:paraId="0B1056D6" w14:textId="77777777" w:rsidR="00345B27" w:rsidRPr="00345B27" w:rsidRDefault="00345B27" w:rsidP="00345B27">
      <w:pPr>
        <w:ind w:right="-93"/>
        <w:jc w:val="both"/>
        <w:rPr>
          <w:rFonts w:ascii="Verdana" w:hAnsi="Verdana" w:cs="Arial"/>
          <w:bCs/>
          <w:iCs/>
        </w:rPr>
      </w:pPr>
      <w:r w:rsidRPr="00345B27">
        <w:rPr>
          <w:rFonts w:ascii="Verdana" w:hAnsi="Verdana" w:cs="Arial"/>
          <w:bCs/>
          <w:iCs/>
        </w:rPr>
        <w:t>  </w:t>
      </w:r>
    </w:p>
    <w:p w14:paraId="4A25588A" w14:textId="5ADA6DD0" w:rsidR="00345B27" w:rsidRDefault="00345B27" w:rsidP="00345B27">
      <w:pPr>
        <w:ind w:right="-93"/>
        <w:jc w:val="both"/>
        <w:rPr>
          <w:rFonts w:ascii="Verdana" w:hAnsi="Verdana" w:cs="Arial"/>
          <w:bCs/>
          <w:iCs/>
        </w:rPr>
      </w:pPr>
      <w:r w:rsidRPr="00345B27">
        <w:rPr>
          <w:rFonts w:ascii="Verdana" w:hAnsi="Verdana" w:cs="Arial"/>
          <w:bCs/>
          <w:iCs/>
        </w:rPr>
        <w:t xml:space="preserve">Las </w:t>
      </w:r>
      <w:r w:rsidR="00487C20">
        <w:rPr>
          <w:rFonts w:ascii="Verdana" w:hAnsi="Verdana" w:cs="Arial"/>
          <w:bCs/>
          <w:iCs/>
        </w:rPr>
        <w:t>organizaciones</w:t>
      </w:r>
      <w:r w:rsidRPr="00345B27">
        <w:rPr>
          <w:rFonts w:ascii="Verdana" w:hAnsi="Verdana" w:cs="Arial"/>
          <w:bCs/>
          <w:iCs/>
        </w:rPr>
        <w:t xml:space="preserve"> deberán confirmar su participación así mismo tiempo designar al coordinador operativo de la misma, quien será el enlace entre la </w:t>
      </w:r>
      <w:r w:rsidR="00487C20">
        <w:rPr>
          <w:rFonts w:ascii="Verdana" w:hAnsi="Verdana" w:cs="Arial"/>
          <w:bCs/>
          <w:iCs/>
        </w:rPr>
        <w:t>organización</w:t>
      </w:r>
      <w:r w:rsidRPr="00345B27">
        <w:rPr>
          <w:rFonts w:ascii="Verdana" w:hAnsi="Verdana" w:cs="Arial"/>
          <w:bCs/>
          <w:iCs/>
        </w:rPr>
        <w:t xml:space="preserve"> y Queremos Mexicanos Activos.</w:t>
      </w:r>
    </w:p>
    <w:p w14:paraId="7BFBE269" w14:textId="0929BD79" w:rsidR="00345B27" w:rsidRDefault="00345B27" w:rsidP="00345B27">
      <w:pPr>
        <w:ind w:right="-93"/>
        <w:jc w:val="both"/>
        <w:rPr>
          <w:rFonts w:ascii="Verdana" w:hAnsi="Verdana" w:cs="Arial"/>
          <w:bCs/>
          <w:iCs/>
        </w:rPr>
      </w:pPr>
    </w:p>
    <w:tbl>
      <w:tblPr>
        <w:tblW w:w="10420" w:type="dxa"/>
        <w:jc w:val="center"/>
        <w:tblCellMar>
          <w:left w:w="0" w:type="dxa"/>
          <w:right w:w="0" w:type="dxa"/>
        </w:tblCellMar>
        <w:tblLook w:val="0420" w:firstRow="1" w:lastRow="0" w:firstColumn="0" w:lastColumn="0" w:noHBand="0" w:noVBand="1"/>
      </w:tblPr>
      <w:tblGrid>
        <w:gridCol w:w="3600"/>
        <w:gridCol w:w="6820"/>
      </w:tblGrid>
      <w:tr w:rsidR="00345B27" w:rsidRPr="00345B27" w14:paraId="5EC168D9" w14:textId="77777777" w:rsidTr="00345B27">
        <w:trPr>
          <w:trHeight w:val="1430"/>
          <w:jc w:val="center"/>
        </w:trPr>
        <w:tc>
          <w:tcPr>
            <w:tcW w:w="360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14:paraId="0EB0EB72" w14:textId="77777777" w:rsidR="00345B27" w:rsidRPr="00345B27" w:rsidRDefault="00345B27" w:rsidP="00345B27">
            <w:pPr>
              <w:ind w:right="-93"/>
              <w:jc w:val="both"/>
              <w:rPr>
                <w:rFonts w:ascii="Verdana" w:hAnsi="Verdana" w:cs="Arial"/>
                <w:bCs/>
                <w:iCs/>
              </w:rPr>
            </w:pPr>
            <w:r w:rsidRPr="00345B27">
              <w:rPr>
                <w:rFonts w:ascii="Verdana" w:hAnsi="Verdana" w:cs="Arial"/>
                <w:b/>
                <w:bCs/>
                <w:iCs/>
              </w:rPr>
              <w:lastRenderedPageBreak/>
              <w:t>Reconocimiento:</w:t>
            </w:r>
          </w:p>
        </w:tc>
        <w:tc>
          <w:tcPr>
            <w:tcW w:w="682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14:paraId="344539A6" w14:textId="494E13CC" w:rsidR="00345B27" w:rsidRPr="00345B27" w:rsidRDefault="00345B27" w:rsidP="00345B27">
            <w:pPr>
              <w:ind w:right="-93"/>
              <w:jc w:val="both"/>
              <w:rPr>
                <w:rFonts w:ascii="Verdana" w:hAnsi="Verdana" w:cs="Arial"/>
                <w:bCs/>
                <w:iCs/>
              </w:rPr>
            </w:pPr>
            <w:r w:rsidRPr="00345B27">
              <w:rPr>
                <w:rFonts w:ascii="Verdana" w:hAnsi="Verdana" w:cs="Arial"/>
                <w:bCs/>
                <w:iCs/>
              </w:rPr>
              <w:t xml:space="preserve">“Queremos Mexicanos Activos” evaluará los resultados de cada una de las </w:t>
            </w:r>
            <w:r w:rsidR="0015472A">
              <w:rPr>
                <w:rFonts w:ascii="Verdana" w:hAnsi="Verdana" w:cs="Arial"/>
                <w:bCs/>
                <w:iCs/>
              </w:rPr>
              <w:t>organizaciones</w:t>
            </w:r>
            <w:r w:rsidRPr="00345B27">
              <w:rPr>
                <w:rFonts w:ascii="Verdana" w:hAnsi="Verdana" w:cs="Arial"/>
                <w:bCs/>
                <w:iCs/>
              </w:rPr>
              <w:t xml:space="preserve"> participantes y hará entrega del certificado como Organización Activa y Saludable de acuerdo al cumplimiento de los siguientes indicadores establecidos. </w:t>
            </w:r>
          </w:p>
        </w:tc>
      </w:tr>
    </w:tbl>
    <w:p w14:paraId="21569104" w14:textId="161E02E4" w:rsidR="00345B27" w:rsidRDefault="00345B27" w:rsidP="00345B27">
      <w:pPr>
        <w:ind w:right="-93"/>
        <w:jc w:val="both"/>
        <w:rPr>
          <w:rFonts w:ascii="Verdana" w:hAnsi="Verdana" w:cs="Arial"/>
          <w:bCs/>
          <w:iCs/>
        </w:rPr>
      </w:pPr>
    </w:p>
    <w:tbl>
      <w:tblPr>
        <w:tblStyle w:val="Tablaconcuadrcula"/>
        <w:tblW w:w="10195" w:type="dxa"/>
        <w:jc w:val="center"/>
        <w:tblLayout w:type="fixed"/>
        <w:tblCellMar>
          <w:left w:w="284" w:type="dxa"/>
          <w:right w:w="284" w:type="dxa"/>
        </w:tblCellMar>
        <w:tblLook w:val="04A0" w:firstRow="1" w:lastRow="0" w:firstColumn="1" w:lastColumn="0" w:noHBand="0" w:noVBand="1"/>
      </w:tblPr>
      <w:tblGrid>
        <w:gridCol w:w="4346"/>
        <w:gridCol w:w="4348"/>
        <w:gridCol w:w="1501"/>
      </w:tblGrid>
      <w:tr w:rsidR="00A00848" w:rsidRPr="004779FB" w14:paraId="5BAEF940" w14:textId="77777777" w:rsidTr="00670026">
        <w:trPr>
          <w:cantSplit/>
          <w:trHeight w:val="654"/>
          <w:jc w:val="center"/>
        </w:trPr>
        <w:tc>
          <w:tcPr>
            <w:tcW w:w="10195" w:type="dxa"/>
            <w:gridSpan w:val="3"/>
            <w:shd w:val="clear" w:color="auto" w:fill="D9D9D9" w:themeFill="background1" w:themeFillShade="D9"/>
            <w:vAlign w:val="center"/>
          </w:tcPr>
          <w:p w14:paraId="7774ECD7" w14:textId="77777777" w:rsidR="00A00848" w:rsidRPr="004779FB" w:rsidRDefault="00A00848" w:rsidP="00670026">
            <w:pPr>
              <w:ind w:right="-426"/>
              <w:jc w:val="center"/>
              <w:rPr>
                <w:rFonts w:ascii="Verdana" w:hAnsi="Verdana" w:cs="Arial"/>
                <w:b/>
                <w:iCs/>
              </w:rPr>
            </w:pPr>
            <w:r w:rsidRPr="004779FB">
              <w:rPr>
                <w:rFonts w:ascii="Verdana" w:hAnsi="Verdana" w:cs="Arial"/>
                <w:b/>
                <w:iCs/>
              </w:rPr>
              <w:t>Indicadores de desempeño para obtener la certificación</w:t>
            </w:r>
          </w:p>
        </w:tc>
      </w:tr>
      <w:tr w:rsidR="00A00848" w:rsidRPr="00B42E83" w14:paraId="309962C0" w14:textId="77777777" w:rsidTr="00670026">
        <w:trPr>
          <w:cantSplit/>
          <w:trHeight w:val="614"/>
          <w:jc w:val="center"/>
        </w:trPr>
        <w:tc>
          <w:tcPr>
            <w:tcW w:w="4346" w:type="dxa"/>
            <w:vAlign w:val="center"/>
          </w:tcPr>
          <w:p w14:paraId="629D03E9" w14:textId="77777777" w:rsidR="00A00848" w:rsidRPr="00B42E83" w:rsidRDefault="00A00848" w:rsidP="00670026">
            <w:pPr>
              <w:ind w:left="-120" w:right="-279"/>
              <w:jc w:val="center"/>
              <w:rPr>
                <w:rFonts w:ascii="Verdana" w:hAnsi="Verdana" w:cs="Arial"/>
                <w:b/>
                <w:iCs/>
              </w:rPr>
            </w:pPr>
            <w:r w:rsidRPr="00B42E83">
              <w:rPr>
                <w:rFonts w:ascii="Verdana" w:hAnsi="Verdana" w:cs="Arial"/>
                <w:b/>
                <w:iCs/>
              </w:rPr>
              <w:t>Indicadores</w:t>
            </w:r>
          </w:p>
        </w:tc>
        <w:tc>
          <w:tcPr>
            <w:tcW w:w="4348" w:type="dxa"/>
            <w:vAlign w:val="center"/>
          </w:tcPr>
          <w:p w14:paraId="3CABDE8E" w14:textId="77777777" w:rsidR="00A00848" w:rsidRPr="00B42E83" w:rsidRDefault="00A00848" w:rsidP="00670026">
            <w:pPr>
              <w:ind w:left="-137" w:right="-148"/>
              <w:jc w:val="center"/>
              <w:rPr>
                <w:rFonts w:ascii="Verdana" w:hAnsi="Verdana" w:cs="Arial"/>
                <w:b/>
                <w:iCs/>
              </w:rPr>
            </w:pPr>
            <w:r w:rsidRPr="00B42E83">
              <w:rPr>
                <w:rFonts w:ascii="Verdana" w:hAnsi="Verdana" w:cs="Arial"/>
                <w:b/>
                <w:iCs/>
              </w:rPr>
              <w:t>Implementación</w:t>
            </w:r>
          </w:p>
        </w:tc>
        <w:tc>
          <w:tcPr>
            <w:tcW w:w="1500" w:type="dxa"/>
            <w:vAlign w:val="center"/>
          </w:tcPr>
          <w:p w14:paraId="2885D06B" w14:textId="77777777" w:rsidR="00A00848" w:rsidRPr="00B42E83" w:rsidRDefault="00A00848" w:rsidP="00670026">
            <w:pPr>
              <w:ind w:left="-137" w:right="-185"/>
              <w:jc w:val="center"/>
              <w:rPr>
                <w:rFonts w:ascii="Verdana" w:hAnsi="Verdana" w:cs="Arial"/>
                <w:b/>
                <w:iCs/>
              </w:rPr>
            </w:pPr>
            <w:r w:rsidRPr="00B42E83">
              <w:rPr>
                <w:rFonts w:ascii="Verdana" w:hAnsi="Verdana" w:cs="Arial"/>
                <w:b/>
                <w:iCs/>
              </w:rPr>
              <w:t>Valor de indicador</w:t>
            </w:r>
          </w:p>
        </w:tc>
      </w:tr>
      <w:tr w:rsidR="00A00848" w:rsidRPr="00B42E83" w14:paraId="48AEFDB0" w14:textId="77777777" w:rsidTr="00670026">
        <w:trPr>
          <w:cantSplit/>
          <w:trHeight w:val="1007"/>
          <w:jc w:val="center"/>
        </w:trPr>
        <w:tc>
          <w:tcPr>
            <w:tcW w:w="4346" w:type="dxa"/>
            <w:vAlign w:val="center"/>
          </w:tcPr>
          <w:p w14:paraId="076E3D57" w14:textId="77777777" w:rsidR="00A00848" w:rsidRPr="00B42E83" w:rsidRDefault="00A00848" w:rsidP="00670026">
            <w:pPr>
              <w:ind w:right="-138"/>
              <w:jc w:val="center"/>
              <w:rPr>
                <w:rFonts w:ascii="Verdana" w:hAnsi="Verdana" w:cs="Arial"/>
                <w:bCs/>
                <w:iCs/>
              </w:rPr>
            </w:pPr>
            <w:r w:rsidRPr="00B42E83">
              <w:rPr>
                <w:rFonts w:ascii="Verdana" w:hAnsi="Verdana" w:cs="Arial"/>
                <w:bCs/>
                <w:iCs/>
              </w:rPr>
              <w:t>Plan y estrategia de Comunicación de Promoción de la Salud en base a los lineamientos de QUEMA</w:t>
            </w:r>
            <w:r>
              <w:rPr>
                <w:rFonts w:ascii="Verdana" w:hAnsi="Verdana" w:cs="Arial"/>
                <w:bCs/>
                <w:iCs/>
              </w:rPr>
              <w:t>.</w:t>
            </w:r>
          </w:p>
        </w:tc>
        <w:tc>
          <w:tcPr>
            <w:tcW w:w="4348" w:type="dxa"/>
            <w:vAlign w:val="center"/>
          </w:tcPr>
          <w:p w14:paraId="2B33E110" w14:textId="77777777" w:rsidR="00A00848" w:rsidRPr="00B42E83" w:rsidRDefault="00A00848" w:rsidP="00670026">
            <w:pPr>
              <w:ind w:left="-148" w:right="-148"/>
              <w:jc w:val="center"/>
              <w:rPr>
                <w:rFonts w:ascii="Verdana" w:hAnsi="Verdana" w:cs="Arial"/>
                <w:bCs/>
                <w:iCs/>
              </w:rPr>
            </w:pPr>
            <w:r w:rsidRPr="00B42E83">
              <w:rPr>
                <w:rFonts w:ascii="Verdana" w:hAnsi="Verdana" w:cs="Arial"/>
                <w:bCs/>
                <w:iCs/>
              </w:rPr>
              <w:t>Deben demostrar el proceso de aplicación y definición de los canales o vías de distribución e implementación</w:t>
            </w:r>
            <w:r>
              <w:rPr>
                <w:rFonts w:ascii="Verdana" w:hAnsi="Verdana" w:cs="Arial"/>
                <w:bCs/>
                <w:iCs/>
              </w:rPr>
              <w:t>.</w:t>
            </w:r>
          </w:p>
        </w:tc>
        <w:tc>
          <w:tcPr>
            <w:tcW w:w="1500" w:type="dxa"/>
            <w:vAlign w:val="center"/>
          </w:tcPr>
          <w:p w14:paraId="004DEDF8" w14:textId="77777777" w:rsidR="00A00848" w:rsidRPr="00B42E83" w:rsidRDefault="00A00848" w:rsidP="00670026">
            <w:pPr>
              <w:ind w:right="-44"/>
              <w:jc w:val="center"/>
              <w:rPr>
                <w:rFonts w:ascii="Verdana" w:hAnsi="Verdana" w:cs="Arial"/>
                <w:bCs/>
                <w:iCs/>
              </w:rPr>
            </w:pPr>
            <w:r w:rsidRPr="00B42E83">
              <w:rPr>
                <w:rFonts w:ascii="Verdana" w:hAnsi="Verdana" w:cs="Arial"/>
                <w:bCs/>
                <w:iCs/>
              </w:rPr>
              <w:t>10</w:t>
            </w:r>
          </w:p>
        </w:tc>
      </w:tr>
      <w:tr w:rsidR="00A00848" w:rsidRPr="00B42E83" w14:paraId="521FB0F4" w14:textId="77777777" w:rsidTr="00670026">
        <w:trPr>
          <w:cantSplit/>
          <w:trHeight w:val="1007"/>
          <w:jc w:val="center"/>
        </w:trPr>
        <w:tc>
          <w:tcPr>
            <w:tcW w:w="4346" w:type="dxa"/>
            <w:vAlign w:val="center"/>
          </w:tcPr>
          <w:p w14:paraId="7C47246C" w14:textId="77777777" w:rsidR="00A00848" w:rsidRPr="00B42E83" w:rsidRDefault="00A00848" w:rsidP="00670026">
            <w:pPr>
              <w:ind w:right="-138"/>
              <w:jc w:val="center"/>
              <w:rPr>
                <w:rFonts w:ascii="Verdana" w:hAnsi="Verdana" w:cs="Arial"/>
                <w:bCs/>
                <w:iCs/>
              </w:rPr>
            </w:pPr>
            <w:r w:rsidRPr="00B42E83">
              <w:rPr>
                <w:rFonts w:ascii="Verdana" w:hAnsi="Verdana" w:cs="Arial"/>
                <w:bCs/>
                <w:iCs/>
              </w:rPr>
              <w:t>Programa de capacitación a los colaboradores y líderes del proyecto</w:t>
            </w:r>
            <w:r>
              <w:rPr>
                <w:rFonts w:ascii="Verdana" w:hAnsi="Verdana" w:cs="Arial"/>
                <w:bCs/>
                <w:iCs/>
              </w:rPr>
              <w:t>.</w:t>
            </w:r>
          </w:p>
        </w:tc>
        <w:tc>
          <w:tcPr>
            <w:tcW w:w="4348" w:type="dxa"/>
            <w:vAlign w:val="center"/>
          </w:tcPr>
          <w:p w14:paraId="504D4981" w14:textId="77777777" w:rsidR="00A00848" w:rsidRPr="00B42E83" w:rsidRDefault="00A00848" w:rsidP="00670026">
            <w:pPr>
              <w:ind w:left="-148" w:right="-148"/>
              <w:jc w:val="center"/>
              <w:rPr>
                <w:rFonts w:ascii="Verdana" w:hAnsi="Verdana" w:cs="Arial"/>
                <w:bCs/>
                <w:iCs/>
              </w:rPr>
            </w:pPr>
            <w:r w:rsidRPr="00B42E83">
              <w:rPr>
                <w:rFonts w:ascii="Verdana" w:hAnsi="Verdana" w:cs="Arial"/>
                <w:bCs/>
                <w:iCs/>
              </w:rPr>
              <w:t>Calendario y numero de personal involucrado</w:t>
            </w:r>
            <w:r>
              <w:rPr>
                <w:rFonts w:ascii="Verdana" w:hAnsi="Verdana" w:cs="Arial"/>
                <w:bCs/>
                <w:iCs/>
              </w:rPr>
              <w:t>.</w:t>
            </w:r>
          </w:p>
        </w:tc>
        <w:tc>
          <w:tcPr>
            <w:tcW w:w="1500" w:type="dxa"/>
            <w:vAlign w:val="center"/>
          </w:tcPr>
          <w:p w14:paraId="4009C6E2" w14:textId="77777777" w:rsidR="00A00848" w:rsidRPr="00B42E83" w:rsidRDefault="00A00848" w:rsidP="00670026">
            <w:pPr>
              <w:ind w:right="-44"/>
              <w:jc w:val="center"/>
              <w:rPr>
                <w:rFonts w:ascii="Verdana" w:hAnsi="Verdana" w:cs="Arial"/>
                <w:bCs/>
                <w:iCs/>
              </w:rPr>
            </w:pPr>
            <w:r w:rsidRPr="00B42E83">
              <w:rPr>
                <w:rFonts w:ascii="Verdana" w:hAnsi="Verdana" w:cs="Arial"/>
                <w:bCs/>
                <w:iCs/>
              </w:rPr>
              <w:t>5</w:t>
            </w:r>
          </w:p>
        </w:tc>
      </w:tr>
      <w:tr w:rsidR="00A00848" w:rsidRPr="00B42E83" w14:paraId="04EA6AB3" w14:textId="77777777" w:rsidTr="00670026">
        <w:trPr>
          <w:cantSplit/>
          <w:trHeight w:val="1007"/>
          <w:jc w:val="center"/>
        </w:trPr>
        <w:tc>
          <w:tcPr>
            <w:tcW w:w="4346" w:type="dxa"/>
            <w:vAlign w:val="center"/>
          </w:tcPr>
          <w:p w14:paraId="24D46D37" w14:textId="77777777" w:rsidR="00A00848" w:rsidRPr="00B42E83" w:rsidRDefault="00A00848" w:rsidP="00670026">
            <w:pPr>
              <w:ind w:right="-138"/>
              <w:jc w:val="center"/>
              <w:rPr>
                <w:rFonts w:ascii="Verdana" w:hAnsi="Verdana" w:cs="Arial"/>
                <w:bCs/>
                <w:iCs/>
              </w:rPr>
            </w:pPr>
            <w:r w:rsidRPr="00B42E83">
              <w:rPr>
                <w:rFonts w:ascii="Verdana" w:hAnsi="Verdana" w:cs="Arial"/>
                <w:bCs/>
                <w:iCs/>
              </w:rPr>
              <w:t>Evaluación del Índice de Condición Física</w:t>
            </w:r>
            <w:r>
              <w:rPr>
                <w:rFonts w:ascii="Verdana" w:hAnsi="Verdana" w:cs="Arial"/>
                <w:bCs/>
                <w:iCs/>
              </w:rPr>
              <w:t>.</w:t>
            </w:r>
          </w:p>
        </w:tc>
        <w:tc>
          <w:tcPr>
            <w:tcW w:w="4348" w:type="dxa"/>
            <w:vAlign w:val="center"/>
          </w:tcPr>
          <w:p w14:paraId="046E9207" w14:textId="77777777" w:rsidR="00A00848" w:rsidRPr="00B42E83" w:rsidRDefault="00A00848" w:rsidP="00670026">
            <w:pPr>
              <w:ind w:left="-148" w:right="-148"/>
              <w:jc w:val="center"/>
              <w:rPr>
                <w:rFonts w:ascii="Verdana" w:hAnsi="Verdana" w:cs="Arial"/>
                <w:bCs/>
                <w:iCs/>
              </w:rPr>
            </w:pPr>
            <w:r w:rsidRPr="00B42E83">
              <w:rPr>
                <w:rFonts w:ascii="Verdana" w:hAnsi="Verdana" w:cs="Arial"/>
                <w:bCs/>
                <w:iCs/>
              </w:rPr>
              <w:t>Mediciones del IFC de al menos el 30% del personal de la plantilla total de la empresa</w:t>
            </w:r>
            <w:r>
              <w:rPr>
                <w:rFonts w:ascii="Verdana" w:hAnsi="Verdana" w:cs="Arial"/>
                <w:bCs/>
                <w:iCs/>
              </w:rPr>
              <w:t>.</w:t>
            </w:r>
          </w:p>
        </w:tc>
        <w:tc>
          <w:tcPr>
            <w:tcW w:w="1500" w:type="dxa"/>
            <w:vAlign w:val="center"/>
          </w:tcPr>
          <w:p w14:paraId="20E4CF1E" w14:textId="77777777" w:rsidR="00A00848" w:rsidRPr="00B42E83" w:rsidRDefault="00A00848" w:rsidP="00670026">
            <w:pPr>
              <w:ind w:right="-44"/>
              <w:jc w:val="center"/>
              <w:rPr>
                <w:rFonts w:ascii="Verdana" w:hAnsi="Verdana" w:cs="Arial"/>
                <w:bCs/>
                <w:iCs/>
              </w:rPr>
            </w:pPr>
            <w:r w:rsidRPr="00B42E83">
              <w:rPr>
                <w:rFonts w:ascii="Verdana" w:hAnsi="Verdana" w:cs="Arial"/>
                <w:bCs/>
                <w:iCs/>
              </w:rPr>
              <w:t>30</w:t>
            </w:r>
          </w:p>
        </w:tc>
      </w:tr>
      <w:tr w:rsidR="00A00848" w:rsidRPr="00B42E83" w14:paraId="25166D46" w14:textId="77777777" w:rsidTr="00670026">
        <w:trPr>
          <w:cantSplit/>
          <w:trHeight w:val="1007"/>
          <w:jc w:val="center"/>
        </w:trPr>
        <w:tc>
          <w:tcPr>
            <w:tcW w:w="4346" w:type="dxa"/>
            <w:vAlign w:val="center"/>
          </w:tcPr>
          <w:p w14:paraId="300BFC5E" w14:textId="77777777" w:rsidR="00A00848" w:rsidRPr="00B42E83" w:rsidRDefault="00A00848" w:rsidP="00670026">
            <w:pPr>
              <w:ind w:right="-138"/>
              <w:jc w:val="center"/>
              <w:rPr>
                <w:rFonts w:ascii="Verdana" w:hAnsi="Verdana" w:cs="Arial"/>
                <w:bCs/>
                <w:iCs/>
              </w:rPr>
            </w:pPr>
            <w:r w:rsidRPr="00B42E83">
              <w:rPr>
                <w:rFonts w:ascii="Verdana" w:hAnsi="Verdana" w:cs="Arial"/>
                <w:bCs/>
                <w:iCs/>
              </w:rPr>
              <w:t>Diseño de áreas o espacios para activarse</w:t>
            </w:r>
            <w:r>
              <w:rPr>
                <w:rFonts w:ascii="Verdana" w:hAnsi="Verdana" w:cs="Arial"/>
                <w:bCs/>
                <w:iCs/>
              </w:rPr>
              <w:t>.</w:t>
            </w:r>
          </w:p>
        </w:tc>
        <w:tc>
          <w:tcPr>
            <w:tcW w:w="4348" w:type="dxa"/>
            <w:vAlign w:val="center"/>
          </w:tcPr>
          <w:p w14:paraId="56DD637C" w14:textId="77777777" w:rsidR="00A00848" w:rsidRPr="00B42E83" w:rsidRDefault="00A00848" w:rsidP="00670026">
            <w:pPr>
              <w:ind w:left="-148" w:right="-148"/>
              <w:jc w:val="center"/>
              <w:rPr>
                <w:rFonts w:ascii="Verdana" w:hAnsi="Verdana" w:cs="Arial"/>
                <w:bCs/>
                <w:iCs/>
              </w:rPr>
            </w:pPr>
            <w:r w:rsidRPr="00B42E83">
              <w:rPr>
                <w:rFonts w:ascii="Verdana" w:hAnsi="Verdana" w:cs="Arial"/>
                <w:bCs/>
                <w:iCs/>
              </w:rPr>
              <w:t>Espacios específicos donde encontrarán alternativas prácticas y sencillas de ejercitarse, o algunas rutas de activación física</w:t>
            </w:r>
            <w:r>
              <w:rPr>
                <w:rFonts w:ascii="Verdana" w:hAnsi="Verdana" w:cs="Arial"/>
                <w:bCs/>
                <w:iCs/>
              </w:rPr>
              <w:t>.</w:t>
            </w:r>
          </w:p>
        </w:tc>
        <w:tc>
          <w:tcPr>
            <w:tcW w:w="1500" w:type="dxa"/>
            <w:vAlign w:val="center"/>
          </w:tcPr>
          <w:p w14:paraId="063E74E0" w14:textId="77777777" w:rsidR="00A00848" w:rsidRPr="00B42E83" w:rsidRDefault="00A00848" w:rsidP="00670026">
            <w:pPr>
              <w:ind w:right="-44"/>
              <w:jc w:val="center"/>
              <w:rPr>
                <w:rFonts w:ascii="Verdana" w:hAnsi="Verdana" w:cs="Arial"/>
                <w:bCs/>
                <w:iCs/>
              </w:rPr>
            </w:pPr>
            <w:r w:rsidRPr="00B42E83">
              <w:rPr>
                <w:rFonts w:ascii="Verdana" w:hAnsi="Verdana" w:cs="Arial"/>
                <w:bCs/>
                <w:iCs/>
              </w:rPr>
              <w:t>5</w:t>
            </w:r>
          </w:p>
        </w:tc>
      </w:tr>
      <w:tr w:rsidR="00A00848" w:rsidRPr="00B42E83" w14:paraId="6B214171" w14:textId="77777777" w:rsidTr="00670026">
        <w:trPr>
          <w:cantSplit/>
          <w:trHeight w:val="1007"/>
          <w:jc w:val="center"/>
        </w:trPr>
        <w:tc>
          <w:tcPr>
            <w:tcW w:w="4346" w:type="dxa"/>
            <w:vAlign w:val="center"/>
          </w:tcPr>
          <w:p w14:paraId="686ADD3C" w14:textId="77777777" w:rsidR="00A00848" w:rsidRPr="00B42E83" w:rsidRDefault="00A00848" w:rsidP="00670026">
            <w:pPr>
              <w:ind w:right="-138"/>
              <w:jc w:val="center"/>
              <w:rPr>
                <w:rFonts w:ascii="Verdana" w:hAnsi="Verdana" w:cs="Arial"/>
                <w:bCs/>
                <w:iCs/>
              </w:rPr>
            </w:pPr>
            <w:r w:rsidRPr="00B42E83">
              <w:rPr>
                <w:rFonts w:ascii="Verdana" w:hAnsi="Verdana" w:cs="Arial"/>
                <w:bCs/>
                <w:iCs/>
              </w:rPr>
              <w:t>Participación en eventos</w:t>
            </w:r>
            <w:r>
              <w:rPr>
                <w:rFonts w:ascii="Verdana" w:hAnsi="Verdana" w:cs="Arial"/>
                <w:bCs/>
                <w:iCs/>
              </w:rPr>
              <w:t>.</w:t>
            </w:r>
          </w:p>
        </w:tc>
        <w:tc>
          <w:tcPr>
            <w:tcW w:w="4348" w:type="dxa"/>
            <w:vAlign w:val="center"/>
          </w:tcPr>
          <w:p w14:paraId="66B63996" w14:textId="6DE22392" w:rsidR="00A00848" w:rsidRPr="00B42E83" w:rsidRDefault="00A00848" w:rsidP="00670026">
            <w:pPr>
              <w:ind w:left="-148" w:right="-148"/>
              <w:jc w:val="center"/>
              <w:rPr>
                <w:rFonts w:ascii="Verdana" w:hAnsi="Verdana" w:cs="Arial"/>
                <w:bCs/>
                <w:iCs/>
              </w:rPr>
            </w:pPr>
            <w:r w:rsidRPr="00B42E83">
              <w:rPr>
                <w:rFonts w:ascii="Verdana" w:hAnsi="Verdana" w:cs="Arial"/>
                <w:bCs/>
                <w:iCs/>
              </w:rPr>
              <w:t xml:space="preserve">Deberá tener al menos </w:t>
            </w:r>
            <w:r w:rsidR="00B00B68">
              <w:rPr>
                <w:rFonts w:ascii="Verdana" w:hAnsi="Verdana" w:cs="Arial"/>
                <w:bCs/>
                <w:iCs/>
              </w:rPr>
              <w:t>3</w:t>
            </w:r>
            <w:r w:rsidRPr="00B42E83">
              <w:rPr>
                <w:rFonts w:ascii="Verdana" w:hAnsi="Verdana" w:cs="Arial"/>
                <w:bCs/>
                <w:iCs/>
              </w:rPr>
              <w:t xml:space="preserve"> participaciones del total de los eventos de QUEMA en el año.</w:t>
            </w:r>
          </w:p>
        </w:tc>
        <w:tc>
          <w:tcPr>
            <w:tcW w:w="1500" w:type="dxa"/>
            <w:vAlign w:val="center"/>
          </w:tcPr>
          <w:p w14:paraId="77CC13D1" w14:textId="77777777" w:rsidR="00A00848" w:rsidRPr="00B42E83" w:rsidRDefault="00A00848" w:rsidP="00670026">
            <w:pPr>
              <w:ind w:right="-44"/>
              <w:jc w:val="center"/>
              <w:rPr>
                <w:rFonts w:ascii="Verdana" w:hAnsi="Verdana" w:cs="Arial"/>
                <w:bCs/>
                <w:iCs/>
              </w:rPr>
            </w:pPr>
            <w:r w:rsidRPr="00B42E83">
              <w:rPr>
                <w:rFonts w:ascii="Verdana" w:hAnsi="Verdana" w:cs="Arial"/>
                <w:bCs/>
                <w:iCs/>
              </w:rPr>
              <w:t>30</w:t>
            </w:r>
          </w:p>
        </w:tc>
      </w:tr>
      <w:tr w:rsidR="00A00848" w:rsidRPr="00B42E83" w14:paraId="15AF85C4" w14:textId="77777777" w:rsidTr="00670026">
        <w:trPr>
          <w:cantSplit/>
          <w:trHeight w:val="1007"/>
          <w:jc w:val="center"/>
        </w:trPr>
        <w:tc>
          <w:tcPr>
            <w:tcW w:w="4346" w:type="dxa"/>
            <w:vAlign w:val="center"/>
          </w:tcPr>
          <w:p w14:paraId="75D88A74" w14:textId="77777777" w:rsidR="00A00848" w:rsidRPr="00B42E83" w:rsidRDefault="00A00848" w:rsidP="00670026">
            <w:pPr>
              <w:ind w:right="-138"/>
              <w:jc w:val="center"/>
              <w:rPr>
                <w:rFonts w:ascii="Verdana" w:hAnsi="Verdana" w:cs="Arial"/>
                <w:bCs/>
                <w:iCs/>
              </w:rPr>
            </w:pPr>
            <w:r w:rsidRPr="00B42E83">
              <w:rPr>
                <w:rFonts w:ascii="Verdana" w:hAnsi="Verdana" w:cs="Arial"/>
                <w:bCs/>
                <w:iCs/>
              </w:rPr>
              <w:t>Registro de sus eventos a través de nuestros medios electrónicos</w:t>
            </w:r>
            <w:r>
              <w:rPr>
                <w:rFonts w:ascii="Verdana" w:hAnsi="Verdana" w:cs="Arial"/>
                <w:bCs/>
                <w:iCs/>
              </w:rPr>
              <w:t>.</w:t>
            </w:r>
          </w:p>
        </w:tc>
        <w:tc>
          <w:tcPr>
            <w:tcW w:w="4348" w:type="dxa"/>
            <w:vAlign w:val="center"/>
          </w:tcPr>
          <w:p w14:paraId="0F446E78" w14:textId="77777777" w:rsidR="00A00848" w:rsidRPr="00B42E83" w:rsidRDefault="00A00848" w:rsidP="00670026">
            <w:pPr>
              <w:ind w:left="-148" w:right="-148"/>
              <w:jc w:val="center"/>
              <w:rPr>
                <w:rFonts w:ascii="Verdana" w:hAnsi="Verdana" w:cs="Arial"/>
                <w:bCs/>
                <w:iCs/>
              </w:rPr>
            </w:pPr>
            <w:r w:rsidRPr="00B42E83">
              <w:rPr>
                <w:rFonts w:ascii="Verdana" w:hAnsi="Verdana" w:cs="Arial"/>
                <w:bCs/>
                <w:iCs/>
              </w:rPr>
              <w:t xml:space="preserve">La organización deberá registrar en </w:t>
            </w:r>
            <w:hyperlink r:id="rId11" w:history="1">
              <w:r w:rsidRPr="00B42E83">
                <w:rPr>
                  <w:rStyle w:val="Hipervnculo"/>
                  <w:rFonts w:ascii="Verdana" w:hAnsi="Verdana" w:cs="Arial"/>
                  <w:bCs/>
                  <w:iCs/>
                </w:rPr>
                <w:t>https://empresaactiva.mexicanosactivos.org/</w:t>
              </w:r>
            </w:hyperlink>
            <w:r w:rsidRPr="00B42E83">
              <w:rPr>
                <w:rFonts w:ascii="Verdana" w:hAnsi="Verdana" w:cs="Arial"/>
                <w:bCs/>
                <w:iCs/>
              </w:rPr>
              <w:t xml:space="preserve">  sus datos de índice de condición física, eventos.</w:t>
            </w:r>
          </w:p>
        </w:tc>
        <w:tc>
          <w:tcPr>
            <w:tcW w:w="1500" w:type="dxa"/>
            <w:vAlign w:val="center"/>
          </w:tcPr>
          <w:p w14:paraId="4F4E9B7A" w14:textId="77777777" w:rsidR="00A00848" w:rsidRPr="00B42E83" w:rsidRDefault="00A00848" w:rsidP="00670026">
            <w:pPr>
              <w:ind w:right="-44"/>
              <w:jc w:val="center"/>
              <w:rPr>
                <w:rFonts w:ascii="Verdana" w:hAnsi="Verdana" w:cs="Arial"/>
                <w:bCs/>
                <w:iCs/>
              </w:rPr>
            </w:pPr>
            <w:r w:rsidRPr="00B42E83">
              <w:rPr>
                <w:rFonts w:ascii="Verdana" w:hAnsi="Verdana" w:cs="Arial"/>
                <w:bCs/>
                <w:iCs/>
              </w:rPr>
              <w:t>10</w:t>
            </w:r>
          </w:p>
        </w:tc>
      </w:tr>
      <w:tr w:rsidR="00A00848" w:rsidRPr="00B42E83" w14:paraId="1B7E8AA6" w14:textId="77777777" w:rsidTr="00670026">
        <w:trPr>
          <w:cantSplit/>
          <w:trHeight w:val="1007"/>
          <w:jc w:val="center"/>
        </w:trPr>
        <w:tc>
          <w:tcPr>
            <w:tcW w:w="4346" w:type="dxa"/>
            <w:vAlign w:val="center"/>
          </w:tcPr>
          <w:p w14:paraId="09AB8001" w14:textId="77777777" w:rsidR="00A00848" w:rsidRPr="00B42E83" w:rsidRDefault="00A00848" w:rsidP="00670026">
            <w:pPr>
              <w:ind w:right="-138"/>
              <w:jc w:val="center"/>
              <w:rPr>
                <w:rFonts w:ascii="Verdana" w:hAnsi="Verdana" w:cs="Arial"/>
                <w:bCs/>
                <w:iCs/>
              </w:rPr>
            </w:pPr>
            <w:r w:rsidRPr="00B42E83">
              <w:rPr>
                <w:rFonts w:ascii="Verdana" w:hAnsi="Verdana" w:cs="Arial"/>
                <w:bCs/>
                <w:iCs/>
              </w:rPr>
              <w:t>Verificación de las rutinas</w:t>
            </w:r>
            <w:r>
              <w:rPr>
                <w:rFonts w:ascii="Verdana" w:hAnsi="Verdana" w:cs="Arial"/>
                <w:bCs/>
                <w:iCs/>
              </w:rPr>
              <w:t>.</w:t>
            </w:r>
          </w:p>
        </w:tc>
        <w:tc>
          <w:tcPr>
            <w:tcW w:w="4348" w:type="dxa"/>
            <w:vAlign w:val="center"/>
          </w:tcPr>
          <w:p w14:paraId="135A6B00" w14:textId="77777777" w:rsidR="00A00848" w:rsidRPr="00B42E83" w:rsidRDefault="00A00848" w:rsidP="00670026">
            <w:pPr>
              <w:ind w:left="-148" w:right="-148"/>
              <w:jc w:val="center"/>
              <w:rPr>
                <w:rFonts w:ascii="Verdana" w:hAnsi="Verdana" w:cs="Arial"/>
                <w:bCs/>
                <w:iCs/>
              </w:rPr>
            </w:pPr>
            <w:r w:rsidRPr="00B42E83">
              <w:rPr>
                <w:rFonts w:ascii="Verdana" w:hAnsi="Verdana" w:cs="Arial"/>
                <w:bCs/>
                <w:iCs/>
              </w:rPr>
              <w:t>Realizar rutinas y pausas activas en las jornadas diarias</w:t>
            </w:r>
            <w:r>
              <w:rPr>
                <w:rFonts w:ascii="Verdana" w:hAnsi="Verdana" w:cs="Arial"/>
                <w:bCs/>
                <w:iCs/>
              </w:rPr>
              <w:t>.</w:t>
            </w:r>
          </w:p>
        </w:tc>
        <w:tc>
          <w:tcPr>
            <w:tcW w:w="1500" w:type="dxa"/>
            <w:vAlign w:val="center"/>
          </w:tcPr>
          <w:p w14:paraId="0EC7A12A" w14:textId="77777777" w:rsidR="00A00848" w:rsidRPr="00B42E83" w:rsidRDefault="00A00848" w:rsidP="00670026">
            <w:pPr>
              <w:ind w:right="-44"/>
              <w:jc w:val="center"/>
              <w:rPr>
                <w:rFonts w:ascii="Verdana" w:hAnsi="Verdana" w:cs="Arial"/>
                <w:bCs/>
                <w:iCs/>
              </w:rPr>
            </w:pPr>
            <w:r w:rsidRPr="00B42E83">
              <w:rPr>
                <w:rFonts w:ascii="Verdana" w:hAnsi="Verdana" w:cs="Arial"/>
                <w:bCs/>
                <w:iCs/>
              </w:rPr>
              <w:t>10</w:t>
            </w:r>
          </w:p>
        </w:tc>
      </w:tr>
      <w:tr w:rsidR="00A00848" w:rsidRPr="00B42E83" w14:paraId="0C96DEA0" w14:textId="77777777" w:rsidTr="00670026">
        <w:trPr>
          <w:cantSplit/>
          <w:trHeight w:val="1007"/>
          <w:jc w:val="center"/>
        </w:trPr>
        <w:tc>
          <w:tcPr>
            <w:tcW w:w="8694" w:type="dxa"/>
            <w:gridSpan w:val="2"/>
            <w:vAlign w:val="center"/>
          </w:tcPr>
          <w:p w14:paraId="6099B33B" w14:textId="77777777" w:rsidR="00A00848" w:rsidRPr="00B42E83" w:rsidRDefault="00A00848" w:rsidP="00670026">
            <w:pPr>
              <w:ind w:left="-148" w:right="-148"/>
              <w:jc w:val="right"/>
              <w:rPr>
                <w:rFonts w:ascii="Verdana" w:hAnsi="Verdana" w:cs="Arial"/>
                <w:b/>
                <w:iCs/>
              </w:rPr>
            </w:pPr>
            <w:r w:rsidRPr="00B42E83">
              <w:rPr>
                <w:rFonts w:ascii="Verdana" w:hAnsi="Verdana" w:cs="Arial"/>
                <w:b/>
                <w:iCs/>
              </w:rPr>
              <w:t>Valoración de cumplimiento</w:t>
            </w:r>
          </w:p>
        </w:tc>
        <w:tc>
          <w:tcPr>
            <w:tcW w:w="1500" w:type="dxa"/>
            <w:vAlign w:val="center"/>
          </w:tcPr>
          <w:p w14:paraId="037DCFBB" w14:textId="77777777" w:rsidR="00A00848" w:rsidRPr="00B42E83" w:rsidRDefault="00A00848" w:rsidP="00670026">
            <w:pPr>
              <w:ind w:right="-44"/>
              <w:jc w:val="center"/>
              <w:rPr>
                <w:rFonts w:ascii="Verdana" w:hAnsi="Verdana" w:cs="Arial"/>
                <w:b/>
                <w:iCs/>
              </w:rPr>
            </w:pPr>
            <w:r w:rsidRPr="00B42E83">
              <w:rPr>
                <w:rFonts w:ascii="Verdana" w:hAnsi="Verdana" w:cs="Arial"/>
                <w:b/>
                <w:iCs/>
              </w:rPr>
              <w:t>100</w:t>
            </w:r>
          </w:p>
        </w:tc>
      </w:tr>
    </w:tbl>
    <w:p w14:paraId="33C62411" w14:textId="3F81B0A3" w:rsidR="004779FB" w:rsidRDefault="004779FB" w:rsidP="00345B27">
      <w:pPr>
        <w:ind w:right="-93"/>
        <w:jc w:val="both"/>
        <w:rPr>
          <w:rFonts w:ascii="Verdana" w:hAnsi="Verdana" w:cs="Arial"/>
          <w:bCs/>
          <w:iCs/>
        </w:rPr>
      </w:pPr>
    </w:p>
    <w:p w14:paraId="6D6225E5" w14:textId="77777777" w:rsidR="004779FB" w:rsidRDefault="004779FB" w:rsidP="00345B27">
      <w:pPr>
        <w:ind w:right="-93"/>
        <w:jc w:val="both"/>
        <w:rPr>
          <w:rFonts w:ascii="Verdana" w:hAnsi="Verdana" w:cs="Arial"/>
          <w:bCs/>
          <w:iCs/>
        </w:rPr>
      </w:pPr>
    </w:p>
    <w:tbl>
      <w:tblPr>
        <w:tblW w:w="7762" w:type="dxa"/>
        <w:jc w:val="center"/>
        <w:tblCellMar>
          <w:left w:w="70" w:type="dxa"/>
          <w:right w:w="70" w:type="dxa"/>
        </w:tblCellMar>
        <w:tblLook w:val="04A0" w:firstRow="1" w:lastRow="0" w:firstColumn="1" w:lastColumn="0" w:noHBand="0" w:noVBand="1"/>
      </w:tblPr>
      <w:tblGrid>
        <w:gridCol w:w="1940"/>
        <w:gridCol w:w="5822"/>
      </w:tblGrid>
      <w:tr w:rsidR="004779FB" w:rsidRPr="00EC39AE" w14:paraId="1E6E1F43" w14:textId="77777777" w:rsidTr="00670026">
        <w:trPr>
          <w:trHeight w:val="435"/>
          <w:jc w:val="center"/>
        </w:trPr>
        <w:tc>
          <w:tcPr>
            <w:tcW w:w="7762"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021944B9" w14:textId="77777777" w:rsidR="004779FB" w:rsidRPr="00EC39AE" w:rsidRDefault="004779FB" w:rsidP="00670026">
            <w:pPr>
              <w:jc w:val="center"/>
              <w:rPr>
                <w:rFonts w:ascii="Verdana" w:hAnsi="Verdana" w:cs="Calibri"/>
                <w:b/>
                <w:bCs/>
                <w:color w:val="000000"/>
                <w:sz w:val="28"/>
                <w:szCs w:val="28"/>
              </w:rPr>
            </w:pPr>
            <w:r w:rsidRPr="00EC39AE">
              <w:rPr>
                <w:rFonts w:ascii="Verdana" w:hAnsi="Verdana" w:cs="Calibri"/>
                <w:b/>
                <w:bCs/>
                <w:color w:val="000000"/>
                <w:sz w:val="28"/>
                <w:szCs w:val="28"/>
              </w:rPr>
              <w:t>Niveles de Certificación</w:t>
            </w:r>
          </w:p>
        </w:tc>
      </w:tr>
      <w:tr w:rsidR="004779FB" w:rsidRPr="00EC39AE" w14:paraId="60E21B77" w14:textId="77777777" w:rsidTr="00670026">
        <w:trPr>
          <w:trHeight w:val="435"/>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20DB6" w14:textId="77777777" w:rsidR="004779FB" w:rsidRPr="00EC39AE" w:rsidRDefault="004779FB" w:rsidP="00670026">
            <w:pPr>
              <w:jc w:val="center"/>
              <w:rPr>
                <w:rFonts w:ascii="Verdana" w:hAnsi="Verdana" w:cs="Calibri"/>
                <w:b/>
                <w:bCs/>
                <w:color w:val="000000"/>
              </w:rPr>
            </w:pPr>
            <w:r w:rsidRPr="00EC39AE">
              <w:rPr>
                <w:rFonts w:ascii="Verdana" w:hAnsi="Verdana" w:cs="Calibri"/>
                <w:b/>
                <w:bCs/>
                <w:color w:val="000000"/>
              </w:rPr>
              <w:t>Nivel</w:t>
            </w:r>
          </w:p>
        </w:tc>
        <w:tc>
          <w:tcPr>
            <w:tcW w:w="5821" w:type="dxa"/>
            <w:tcBorders>
              <w:top w:val="single" w:sz="4" w:space="0" w:color="auto"/>
              <w:left w:val="nil"/>
              <w:bottom w:val="single" w:sz="4" w:space="0" w:color="auto"/>
              <w:right w:val="single" w:sz="4" w:space="0" w:color="auto"/>
            </w:tcBorders>
            <w:shd w:val="clear" w:color="auto" w:fill="auto"/>
            <w:vAlign w:val="center"/>
            <w:hideMark/>
          </w:tcPr>
          <w:p w14:paraId="26C4A45C" w14:textId="77777777" w:rsidR="004779FB" w:rsidRPr="00EC39AE" w:rsidRDefault="004779FB" w:rsidP="00670026">
            <w:pPr>
              <w:jc w:val="center"/>
              <w:rPr>
                <w:rFonts w:ascii="Verdana" w:hAnsi="Verdana" w:cs="Calibri"/>
                <w:b/>
                <w:bCs/>
                <w:color w:val="000000"/>
              </w:rPr>
            </w:pPr>
            <w:r w:rsidRPr="00EC39AE">
              <w:rPr>
                <w:rFonts w:ascii="Verdana" w:hAnsi="Verdana" w:cs="Calibri"/>
                <w:b/>
                <w:bCs/>
                <w:color w:val="000000"/>
              </w:rPr>
              <w:t>Rango de puntos</w:t>
            </w:r>
          </w:p>
        </w:tc>
      </w:tr>
      <w:tr w:rsidR="004779FB" w:rsidRPr="00EC39AE" w14:paraId="1CD6691E" w14:textId="77777777" w:rsidTr="00670026">
        <w:trPr>
          <w:trHeight w:val="435"/>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47DFE" w14:textId="77777777" w:rsidR="004779FB" w:rsidRPr="00EC39AE" w:rsidRDefault="004779FB" w:rsidP="00670026">
            <w:pPr>
              <w:jc w:val="center"/>
              <w:rPr>
                <w:rFonts w:ascii="Verdana" w:hAnsi="Verdana" w:cs="Calibri"/>
                <w:b/>
                <w:bCs/>
                <w:color w:val="000000"/>
              </w:rPr>
            </w:pPr>
            <w:r w:rsidRPr="00EC39AE">
              <w:rPr>
                <w:rFonts w:ascii="Verdana" w:hAnsi="Verdana" w:cs="Calibri"/>
                <w:b/>
                <w:bCs/>
                <w:color w:val="000000"/>
              </w:rPr>
              <w:t>Nivel oro</w:t>
            </w:r>
          </w:p>
        </w:tc>
        <w:tc>
          <w:tcPr>
            <w:tcW w:w="5821" w:type="dxa"/>
            <w:tcBorders>
              <w:top w:val="single" w:sz="4" w:space="0" w:color="auto"/>
              <w:left w:val="nil"/>
              <w:bottom w:val="single" w:sz="4" w:space="0" w:color="auto"/>
              <w:right w:val="single" w:sz="4" w:space="0" w:color="auto"/>
            </w:tcBorders>
            <w:shd w:val="clear" w:color="auto" w:fill="auto"/>
            <w:noWrap/>
            <w:vAlign w:val="center"/>
            <w:hideMark/>
          </w:tcPr>
          <w:p w14:paraId="27A26A58" w14:textId="77777777" w:rsidR="004779FB" w:rsidRPr="00EC39AE" w:rsidRDefault="004779FB" w:rsidP="00670026">
            <w:pPr>
              <w:jc w:val="center"/>
              <w:rPr>
                <w:rFonts w:ascii="Verdana" w:hAnsi="Verdana" w:cs="Calibri"/>
                <w:color w:val="000000"/>
              </w:rPr>
            </w:pPr>
            <w:r w:rsidRPr="00EC39AE">
              <w:rPr>
                <w:rFonts w:ascii="Verdana" w:hAnsi="Verdana" w:cs="Calibri"/>
                <w:color w:val="000000"/>
              </w:rPr>
              <w:t>80 a 100 puntos</w:t>
            </w:r>
          </w:p>
        </w:tc>
      </w:tr>
      <w:tr w:rsidR="004779FB" w:rsidRPr="00EC39AE" w14:paraId="7C2FA0C2" w14:textId="77777777" w:rsidTr="00670026">
        <w:trPr>
          <w:trHeight w:val="435"/>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71BF" w14:textId="77777777" w:rsidR="004779FB" w:rsidRPr="00EC39AE" w:rsidRDefault="004779FB" w:rsidP="00670026">
            <w:pPr>
              <w:jc w:val="center"/>
              <w:rPr>
                <w:rFonts w:ascii="Verdana" w:hAnsi="Verdana" w:cs="Calibri"/>
                <w:b/>
                <w:bCs/>
                <w:color w:val="000000"/>
              </w:rPr>
            </w:pPr>
            <w:r w:rsidRPr="00EC39AE">
              <w:rPr>
                <w:rFonts w:ascii="Verdana" w:hAnsi="Verdana" w:cs="Calibri"/>
                <w:b/>
                <w:bCs/>
                <w:color w:val="000000"/>
              </w:rPr>
              <w:t>Nivel plata</w:t>
            </w:r>
          </w:p>
        </w:tc>
        <w:tc>
          <w:tcPr>
            <w:tcW w:w="5821" w:type="dxa"/>
            <w:tcBorders>
              <w:top w:val="single" w:sz="4" w:space="0" w:color="auto"/>
              <w:left w:val="nil"/>
              <w:bottom w:val="single" w:sz="4" w:space="0" w:color="auto"/>
              <w:right w:val="single" w:sz="4" w:space="0" w:color="auto"/>
            </w:tcBorders>
            <w:shd w:val="clear" w:color="auto" w:fill="auto"/>
            <w:noWrap/>
            <w:vAlign w:val="center"/>
            <w:hideMark/>
          </w:tcPr>
          <w:p w14:paraId="4897A206" w14:textId="77777777" w:rsidR="004779FB" w:rsidRPr="00EC39AE" w:rsidRDefault="004779FB" w:rsidP="00670026">
            <w:pPr>
              <w:jc w:val="center"/>
              <w:rPr>
                <w:rFonts w:ascii="Verdana" w:hAnsi="Verdana" w:cs="Calibri"/>
                <w:color w:val="000000"/>
              </w:rPr>
            </w:pPr>
            <w:r w:rsidRPr="00EC39AE">
              <w:rPr>
                <w:rFonts w:ascii="Verdana" w:hAnsi="Verdana" w:cs="Calibri"/>
                <w:color w:val="000000"/>
              </w:rPr>
              <w:t>61 a 79 puntos</w:t>
            </w:r>
          </w:p>
        </w:tc>
      </w:tr>
      <w:tr w:rsidR="004779FB" w:rsidRPr="00EC39AE" w14:paraId="4A6257F2" w14:textId="77777777" w:rsidTr="00670026">
        <w:trPr>
          <w:trHeight w:val="435"/>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737D9" w14:textId="77777777" w:rsidR="004779FB" w:rsidRPr="00EC39AE" w:rsidRDefault="004779FB" w:rsidP="00670026">
            <w:pPr>
              <w:jc w:val="center"/>
              <w:rPr>
                <w:rFonts w:ascii="Verdana" w:hAnsi="Verdana" w:cs="Calibri"/>
                <w:b/>
                <w:bCs/>
                <w:color w:val="000000"/>
              </w:rPr>
            </w:pPr>
            <w:r w:rsidRPr="00EC39AE">
              <w:rPr>
                <w:rFonts w:ascii="Verdana" w:hAnsi="Verdana" w:cs="Calibri"/>
                <w:b/>
                <w:bCs/>
                <w:color w:val="000000"/>
              </w:rPr>
              <w:t>Nivel bronce</w:t>
            </w:r>
          </w:p>
        </w:tc>
        <w:tc>
          <w:tcPr>
            <w:tcW w:w="5821" w:type="dxa"/>
            <w:tcBorders>
              <w:top w:val="single" w:sz="4" w:space="0" w:color="auto"/>
              <w:left w:val="nil"/>
              <w:bottom w:val="single" w:sz="4" w:space="0" w:color="auto"/>
              <w:right w:val="single" w:sz="4" w:space="0" w:color="auto"/>
            </w:tcBorders>
            <w:shd w:val="clear" w:color="auto" w:fill="auto"/>
            <w:noWrap/>
            <w:vAlign w:val="center"/>
            <w:hideMark/>
          </w:tcPr>
          <w:p w14:paraId="436665F6" w14:textId="77777777" w:rsidR="004779FB" w:rsidRPr="00EC39AE" w:rsidRDefault="004779FB" w:rsidP="00670026">
            <w:pPr>
              <w:jc w:val="center"/>
              <w:rPr>
                <w:rFonts w:ascii="Verdana" w:hAnsi="Verdana" w:cs="Calibri"/>
                <w:color w:val="000000"/>
              </w:rPr>
            </w:pPr>
            <w:r w:rsidRPr="00EC39AE">
              <w:rPr>
                <w:rFonts w:ascii="Verdana" w:hAnsi="Verdana" w:cs="Calibri"/>
                <w:color w:val="000000"/>
              </w:rPr>
              <w:t xml:space="preserve">50 a 60 puntos </w:t>
            </w:r>
          </w:p>
        </w:tc>
      </w:tr>
    </w:tbl>
    <w:p w14:paraId="04CA334D" w14:textId="15072EF6" w:rsidR="004779FB" w:rsidRDefault="004779FB" w:rsidP="00345B27">
      <w:pPr>
        <w:ind w:right="-93"/>
        <w:jc w:val="both"/>
        <w:rPr>
          <w:rFonts w:ascii="Verdana" w:hAnsi="Verdana" w:cs="Arial"/>
          <w:bCs/>
          <w:iCs/>
        </w:rPr>
      </w:pPr>
    </w:p>
    <w:tbl>
      <w:tblPr>
        <w:tblW w:w="9920" w:type="dxa"/>
        <w:tblCellMar>
          <w:left w:w="0" w:type="dxa"/>
          <w:right w:w="0" w:type="dxa"/>
        </w:tblCellMar>
        <w:tblLook w:val="0420" w:firstRow="1" w:lastRow="0" w:firstColumn="0" w:lastColumn="0" w:noHBand="0" w:noVBand="1"/>
      </w:tblPr>
      <w:tblGrid>
        <w:gridCol w:w="3436"/>
        <w:gridCol w:w="6484"/>
      </w:tblGrid>
      <w:tr w:rsidR="004779FB" w:rsidRPr="004779FB" w14:paraId="78026789" w14:textId="77777777" w:rsidTr="004779FB">
        <w:trPr>
          <w:trHeight w:val="720"/>
        </w:trPr>
        <w:tc>
          <w:tcPr>
            <w:tcW w:w="3436"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14:paraId="50E7C4D4" w14:textId="77777777" w:rsidR="004779FB" w:rsidRPr="004779FB" w:rsidRDefault="004779FB" w:rsidP="004779FB">
            <w:pPr>
              <w:ind w:right="-93"/>
              <w:jc w:val="both"/>
              <w:rPr>
                <w:rFonts w:ascii="Verdana" w:hAnsi="Verdana" w:cs="Arial"/>
                <w:bCs/>
                <w:iCs/>
              </w:rPr>
            </w:pPr>
            <w:r w:rsidRPr="004779FB">
              <w:rPr>
                <w:rFonts w:ascii="Verdana" w:hAnsi="Verdana" w:cs="Arial"/>
                <w:b/>
                <w:bCs/>
                <w:iCs/>
              </w:rPr>
              <w:t>Transitorios:</w:t>
            </w:r>
          </w:p>
        </w:tc>
        <w:tc>
          <w:tcPr>
            <w:tcW w:w="6484"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14:paraId="6676D626" w14:textId="6262C73B" w:rsidR="004779FB" w:rsidRPr="004779FB" w:rsidRDefault="004779FB" w:rsidP="004779FB">
            <w:pPr>
              <w:ind w:right="-93"/>
              <w:jc w:val="both"/>
              <w:rPr>
                <w:rFonts w:ascii="Verdana" w:hAnsi="Verdana" w:cs="Arial"/>
                <w:bCs/>
                <w:iCs/>
              </w:rPr>
            </w:pPr>
            <w:r w:rsidRPr="004779FB">
              <w:rPr>
                <w:rFonts w:ascii="Verdana" w:hAnsi="Verdana" w:cs="Arial"/>
                <w:bCs/>
                <w:iCs/>
              </w:rPr>
              <w:t>Los casos no previstos en esta convocatoria serán resueltos de manera conjunta entre “Queremos Mexicanos Activos”</w:t>
            </w:r>
            <w:r w:rsidR="00556061">
              <w:rPr>
                <w:rFonts w:ascii="Verdana" w:hAnsi="Verdana" w:cs="Arial"/>
                <w:bCs/>
                <w:iCs/>
              </w:rPr>
              <w:t xml:space="preserve"> y las organizaciones participantes.</w:t>
            </w:r>
            <w:bookmarkStart w:id="0" w:name="_GoBack"/>
            <w:bookmarkEnd w:id="0"/>
            <w:r w:rsidRPr="004779FB">
              <w:rPr>
                <w:rFonts w:ascii="Verdana" w:hAnsi="Verdana" w:cs="Arial"/>
                <w:bCs/>
                <w:iCs/>
              </w:rPr>
              <w:t xml:space="preserve"> </w:t>
            </w:r>
          </w:p>
        </w:tc>
      </w:tr>
    </w:tbl>
    <w:p w14:paraId="25B70E1A" w14:textId="77777777" w:rsidR="004779FB" w:rsidRDefault="004779FB" w:rsidP="004779FB">
      <w:pPr>
        <w:ind w:right="-93"/>
        <w:jc w:val="both"/>
        <w:rPr>
          <w:rFonts w:ascii="Verdana" w:hAnsi="Verdana" w:cs="Arial"/>
          <w:bCs/>
          <w:iCs/>
        </w:rPr>
      </w:pPr>
    </w:p>
    <w:p w14:paraId="6176BFC6" w14:textId="181C635A" w:rsidR="004779FB" w:rsidRPr="004779FB" w:rsidRDefault="004779FB" w:rsidP="004779FB">
      <w:pPr>
        <w:ind w:right="-93"/>
        <w:jc w:val="both"/>
        <w:rPr>
          <w:rFonts w:ascii="Verdana" w:hAnsi="Verdana" w:cs="Arial"/>
          <w:bCs/>
          <w:iCs/>
        </w:rPr>
      </w:pPr>
      <w:r w:rsidRPr="004779FB">
        <w:rPr>
          <w:rFonts w:ascii="Verdana" w:hAnsi="Verdana" w:cs="Arial"/>
          <w:bCs/>
          <w:iCs/>
        </w:rPr>
        <w:t>Para mayores informes sobre el reto “</w:t>
      </w:r>
      <w:r w:rsidR="00755713">
        <w:rPr>
          <w:rFonts w:ascii="Verdana" w:hAnsi="Verdana" w:cs="Arial"/>
          <w:b/>
          <w:bCs/>
          <w:iCs/>
        </w:rPr>
        <w:t>Organización</w:t>
      </w:r>
      <w:r w:rsidRPr="004779FB">
        <w:rPr>
          <w:rFonts w:ascii="Verdana" w:hAnsi="Verdana" w:cs="Arial"/>
          <w:b/>
          <w:bCs/>
          <w:iCs/>
        </w:rPr>
        <w:t xml:space="preserve"> Activa y Saludable 20</w:t>
      </w:r>
      <w:r w:rsidR="00755713">
        <w:rPr>
          <w:rFonts w:ascii="Verdana" w:hAnsi="Verdana" w:cs="Arial"/>
          <w:b/>
          <w:bCs/>
          <w:iCs/>
        </w:rPr>
        <w:t>21</w:t>
      </w:r>
      <w:r w:rsidRPr="004779FB">
        <w:rPr>
          <w:rFonts w:ascii="Verdana" w:hAnsi="Verdana" w:cs="Arial"/>
          <w:b/>
          <w:bCs/>
          <w:iCs/>
        </w:rPr>
        <w:t>”</w:t>
      </w:r>
      <w:r w:rsidRPr="004779FB">
        <w:rPr>
          <w:rFonts w:ascii="Verdana" w:hAnsi="Verdana" w:cs="Arial"/>
          <w:bCs/>
          <w:iCs/>
        </w:rPr>
        <w:t xml:space="preserve"> las </w:t>
      </w:r>
      <w:r w:rsidR="00783076">
        <w:rPr>
          <w:rFonts w:ascii="Verdana" w:hAnsi="Verdana" w:cs="Arial"/>
          <w:bCs/>
          <w:iCs/>
        </w:rPr>
        <w:t>organizaciones</w:t>
      </w:r>
      <w:r w:rsidRPr="004779FB">
        <w:rPr>
          <w:rFonts w:ascii="Verdana" w:hAnsi="Verdana" w:cs="Arial"/>
          <w:bCs/>
          <w:iCs/>
        </w:rPr>
        <w:t xml:space="preserve"> podrán contactar en</w:t>
      </w:r>
      <w:r w:rsidRPr="004779FB">
        <w:rPr>
          <w:rFonts w:ascii="Verdana" w:hAnsi="Verdana" w:cs="Arial"/>
          <w:b/>
          <w:bCs/>
          <w:iCs/>
        </w:rPr>
        <w:t xml:space="preserve"> “</w:t>
      </w:r>
      <w:r w:rsidRPr="004779FB">
        <w:rPr>
          <w:rFonts w:ascii="Verdana" w:hAnsi="Verdana" w:cs="Arial"/>
          <w:bCs/>
          <w:iCs/>
        </w:rPr>
        <w:t>Queremos Mexicanos Activos” a:</w:t>
      </w:r>
    </w:p>
    <w:p w14:paraId="23A7F1B0" w14:textId="77777777" w:rsidR="004779FB" w:rsidRPr="004779FB" w:rsidRDefault="004779FB" w:rsidP="004779FB">
      <w:pPr>
        <w:ind w:right="-93"/>
        <w:jc w:val="both"/>
        <w:rPr>
          <w:rFonts w:ascii="Verdana" w:hAnsi="Verdana" w:cs="Arial"/>
          <w:bCs/>
          <w:iCs/>
        </w:rPr>
      </w:pPr>
      <w:r w:rsidRPr="004779FB">
        <w:rPr>
          <w:rFonts w:ascii="Verdana" w:hAnsi="Verdana" w:cs="Arial"/>
          <w:bCs/>
          <w:iCs/>
        </w:rPr>
        <w:t> </w:t>
      </w:r>
    </w:p>
    <w:p w14:paraId="7CEFAFD8" w14:textId="77777777" w:rsidR="004779FB" w:rsidRPr="004779FB" w:rsidRDefault="004779FB" w:rsidP="004779FB">
      <w:pPr>
        <w:ind w:right="-93"/>
        <w:jc w:val="both"/>
        <w:rPr>
          <w:rFonts w:ascii="Verdana" w:hAnsi="Verdana" w:cs="Arial"/>
          <w:bCs/>
          <w:iCs/>
        </w:rPr>
      </w:pPr>
      <w:r w:rsidRPr="004779FB">
        <w:rPr>
          <w:rFonts w:ascii="Verdana" w:hAnsi="Verdana" w:cs="Arial"/>
          <w:bCs/>
          <w:iCs/>
        </w:rPr>
        <w:tab/>
        <w:t> </w:t>
      </w:r>
    </w:p>
    <w:p w14:paraId="1239F98B" w14:textId="77777777" w:rsidR="004779FB" w:rsidRPr="004779FB" w:rsidRDefault="004779FB" w:rsidP="004779FB">
      <w:pPr>
        <w:ind w:right="-93"/>
        <w:jc w:val="both"/>
        <w:rPr>
          <w:rFonts w:ascii="Verdana" w:hAnsi="Verdana" w:cs="Arial"/>
          <w:bCs/>
          <w:iCs/>
        </w:rPr>
      </w:pPr>
      <w:r w:rsidRPr="004779FB">
        <w:rPr>
          <w:rFonts w:ascii="Verdana" w:hAnsi="Verdana" w:cs="Arial"/>
          <w:bCs/>
          <w:iCs/>
        </w:rPr>
        <w:tab/>
        <w:t>Giuseppe Alejandro Hanssen</w:t>
      </w:r>
    </w:p>
    <w:p w14:paraId="5526F793" w14:textId="77777777" w:rsidR="004779FB" w:rsidRPr="004779FB" w:rsidRDefault="004779FB" w:rsidP="004779FB">
      <w:pPr>
        <w:ind w:right="-93"/>
        <w:jc w:val="both"/>
        <w:rPr>
          <w:rFonts w:ascii="Verdana" w:hAnsi="Verdana" w:cs="Arial"/>
          <w:bCs/>
          <w:iCs/>
        </w:rPr>
      </w:pPr>
      <w:r w:rsidRPr="004779FB">
        <w:rPr>
          <w:rFonts w:ascii="Verdana" w:hAnsi="Verdana" w:cs="Arial"/>
          <w:bCs/>
          <w:iCs/>
        </w:rPr>
        <w:tab/>
        <w:t>Teléfono 5541300720</w:t>
      </w:r>
    </w:p>
    <w:p w14:paraId="52F4B771" w14:textId="77777777" w:rsidR="004779FB" w:rsidRPr="004779FB" w:rsidRDefault="004779FB" w:rsidP="004779FB">
      <w:pPr>
        <w:ind w:right="-93"/>
        <w:jc w:val="both"/>
        <w:rPr>
          <w:rFonts w:ascii="Verdana" w:hAnsi="Verdana" w:cs="Arial"/>
          <w:bCs/>
          <w:iCs/>
        </w:rPr>
      </w:pPr>
      <w:r w:rsidRPr="004779FB">
        <w:rPr>
          <w:rFonts w:ascii="Verdana" w:hAnsi="Verdana" w:cs="Arial"/>
          <w:bCs/>
          <w:iCs/>
        </w:rPr>
        <w:tab/>
        <w:t xml:space="preserve">Email. </w:t>
      </w:r>
      <w:hyperlink r:id="rId12" w:history="1">
        <w:r w:rsidRPr="004779FB">
          <w:rPr>
            <w:rStyle w:val="Hipervnculo"/>
            <w:rFonts w:ascii="Verdana" w:hAnsi="Verdana" w:cs="Arial"/>
            <w:bCs/>
            <w:iCs/>
          </w:rPr>
          <w:t>galejandro@mexicanosactivos.org</w:t>
        </w:r>
      </w:hyperlink>
    </w:p>
    <w:p w14:paraId="112E3941" w14:textId="77777777" w:rsidR="004779FB" w:rsidRPr="004779FB" w:rsidRDefault="004779FB" w:rsidP="004779FB">
      <w:pPr>
        <w:ind w:right="-93"/>
        <w:jc w:val="both"/>
        <w:rPr>
          <w:rFonts w:ascii="Verdana" w:hAnsi="Verdana" w:cs="Arial"/>
          <w:bCs/>
          <w:iCs/>
        </w:rPr>
      </w:pPr>
      <w:r w:rsidRPr="004779FB">
        <w:rPr>
          <w:rFonts w:ascii="Verdana" w:hAnsi="Verdana" w:cs="Arial"/>
          <w:bCs/>
          <w:iCs/>
        </w:rPr>
        <w:tab/>
      </w:r>
      <w:r w:rsidRPr="004779FB">
        <w:rPr>
          <w:rFonts w:ascii="Verdana" w:hAnsi="Verdana" w:cs="Arial"/>
          <w:bCs/>
          <w:iCs/>
        </w:rPr>
        <w:tab/>
      </w:r>
      <w:hyperlink r:id="rId13" w:history="1">
        <w:r w:rsidRPr="004779FB">
          <w:rPr>
            <w:rStyle w:val="Hipervnculo"/>
            <w:rFonts w:ascii="Verdana" w:hAnsi="Verdana" w:cs="Arial"/>
            <w:bCs/>
            <w:iCs/>
          </w:rPr>
          <w:t>giuseppe.alejandro@gmail.com</w:t>
        </w:r>
      </w:hyperlink>
    </w:p>
    <w:p w14:paraId="4FA15C7F" w14:textId="77777777" w:rsidR="004779FB" w:rsidRPr="00345B27" w:rsidRDefault="004779FB" w:rsidP="00345B27">
      <w:pPr>
        <w:ind w:right="-93"/>
        <w:jc w:val="both"/>
        <w:rPr>
          <w:rFonts w:ascii="Verdana" w:hAnsi="Verdana" w:cs="Arial"/>
          <w:bCs/>
          <w:iCs/>
        </w:rPr>
      </w:pPr>
    </w:p>
    <w:p w14:paraId="18A8F6F4" w14:textId="77777777" w:rsidR="006910AC" w:rsidRPr="00345B27" w:rsidRDefault="006910AC" w:rsidP="00392EA6">
      <w:pPr>
        <w:ind w:right="-426"/>
        <w:rPr>
          <w:rFonts w:ascii="Verdana" w:hAnsi="Verdana" w:cs="Arial"/>
          <w:b/>
          <w:iCs/>
          <w:sz w:val="2"/>
          <w:szCs w:val="2"/>
        </w:rPr>
      </w:pPr>
    </w:p>
    <w:sectPr w:rsidR="006910AC" w:rsidRPr="00345B27" w:rsidSect="00CB26B0">
      <w:headerReference w:type="default" r:id="rId14"/>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875E0" w14:textId="77777777" w:rsidR="00772B6E" w:rsidRDefault="00772B6E" w:rsidP="000D7B32">
      <w:r>
        <w:separator/>
      </w:r>
    </w:p>
  </w:endnote>
  <w:endnote w:type="continuationSeparator" w:id="0">
    <w:p w14:paraId="6BDCF0E5" w14:textId="77777777" w:rsidR="00772B6E" w:rsidRDefault="00772B6E" w:rsidP="000D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Arial"/>
    <w:panose1 w:val="020B0604020202020204"/>
    <w:charset w:val="00"/>
    <w:family w:val="auto"/>
    <w:pitch w:val="variable"/>
    <w:sig w:usb0="00000001" w:usb1="40000048" w:usb2="00000000" w:usb3="00000000" w:csb0="00000111" w:csb1="00000000"/>
  </w:font>
  <w:font w:name="Verdana Pro Cond SemiBold">
    <w:altName w:val="Calibri"/>
    <w:panose1 w:val="020B0604020202020204"/>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506D" w14:textId="35B2B828" w:rsidR="00377145" w:rsidRDefault="00CF5EB1" w:rsidP="00CF5EB1">
    <w:pPr>
      <w:pStyle w:val="Piedepgina"/>
    </w:pPr>
    <w:r>
      <w:rPr>
        <w:noProof/>
      </w:rPr>
      <mc:AlternateContent>
        <mc:Choice Requires="wps">
          <w:drawing>
            <wp:anchor distT="0" distB="0" distL="114300" distR="114300" simplePos="0" relativeHeight="251662336" behindDoc="0" locked="0" layoutInCell="1" allowOverlap="1" wp14:anchorId="244FA67B" wp14:editId="6A0922FD">
              <wp:simplePos x="0" y="0"/>
              <wp:positionH relativeFrom="column">
                <wp:posOffset>4524770</wp:posOffset>
              </wp:positionH>
              <wp:positionV relativeFrom="paragraph">
                <wp:posOffset>258721</wp:posOffset>
              </wp:positionV>
              <wp:extent cx="2449902" cy="267191"/>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449902" cy="267191"/>
                      </a:xfrm>
                      <a:prstGeom prst="rect">
                        <a:avLst/>
                      </a:prstGeom>
                      <a:noFill/>
                      <a:ln w="6350">
                        <a:noFill/>
                      </a:ln>
                    </wps:spPr>
                    <wps:txbx>
                      <w:txbxContent>
                        <w:p w14:paraId="451B8B78" w14:textId="10D29478" w:rsidR="00CF5EB1" w:rsidRPr="00BF3C1E" w:rsidRDefault="00CF5EB1" w:rsidP="00CF5EB1">
                          <w:pPr>
                            <w:pStyle w:val="Piedepgina"/>
                            <w:jc w:val="right"/>
                            <w:rPr>
                              <w:rFonts w:ascii="Verdana Pro Cond SemiBold" w:hAnsi="Verdana Pro Cond SemiBold"/>
                              <w:color w:val="680023"/>
                            </w:rPr>
                          </w:pPr>
                          <w:r w:rsidRPr="00BF3C1E">
                            <w:rPr>
                              <w:rFonts w:ascii="Verdana Pro Cond SemiBold" w:hAnsi="Verdana Pro Cond SemiBold"/>
                              <w:color w:val="680023"/>
                            </w:rPr>
                            <w:t>Queremos Mexicanos Activos</w:t>
                          </w:r>
                        </w:p>
                        <w:p w14:paraId="0DCA788D" w14:textId="4CC25D20" w:rsidR="00CF5EB1" w:rsidRPr="00CF5EB1" w:rsidRDefault="00CF5EB1">
                          <w:pPr>
                            <w:rPr>
                              <w:rFonts w:ascii="Verdana Pro Cond SemiBold" w:hAnsi="Verdana Pro Cond SemiBold"/>
                              <w:color w:val="990033"/>
                            </w:rPr>
                          </w:pPr>
                          <w:r w:rsidRPr="00CF5EB1">
                            <w:rPr>
                              <w:rFonts w:ascii="Verdana Pro Cond SemiBold" w:hAnsi="Verdana Pro Cond SemiBold"/>
                              <w:color w:val="990033"/>
                            </w:rPr>
                            <w:t>Activos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4FA67B" id="_x0000_t202" coordsize="21600,21600" o:spt="202" path="m,l,21600r21600,l21600,xe">
              <v:stroke joinstyle="miter"/>
              <v:path gradientshapeok="t" o:connecttype="rect"/>
            </v:shapetype>
            <v:shape id="Cuadro de texto 5" o:spid="_x0000_s1026" type="#_x0000_t202" style="position:absolute;margin-left:356.3pt;margin-top:20.35pt;width:192.9pt;height:21.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" filled="f" stroked="f" strokeweight=".5pt">
              <v:textbox>
                <w:txbxContent>
                  <w:p w14:paraId="451B8B78" w14:textId="10D29478" w:rsidR="00CF5EB1" w:rsidRPr="00BF3C1E" w:rsidRDefault="00CF5EB1" w:rsidP="00CF5EB1">
                    <w:pPr>
                      <w:pStyle w:val="Piedepgina"/>
                      <w:jc w:val="right"/>
                      <w:rPr>
                        <w:rFonts w:ascii="Verdana Pro Cond SemiBold" w:hAnsi="Verdana Pro Cond SemiBold"/>
                        <w:color w:val="680023"/>
                      </w:rPr>
                    </w:pPr>
                    <w:r w:rsidRPr="00BF3C1E">
                      <w:rPr>
                        <w:rFonts w:ascii="Verdana Pro Cond SemiBold" w:hAnsi="Verdana Pro Cond SemiBold"/>
                        <w:color w:val="680023"/>
                      </w:rPr>
                      <w:t>Queremos Mexicanos Activos</w:t>
                    </w:r>
                  </w:p>
                  <w:p w14:paraId="0DCA788D" w14:textId="4CC25D20" w:rsidR="00CF5EB1" w:rsidRPr="00CF5EB1" w:rsidRDefault="00CF5EB1">
                    <w:pPr>
                      <w:rPr>
                        <w:rFonts w:ascii="Verdana Pro Cond SemiBold" w:hAnsi="Verdana Pro Cond SemiBold"/>
                        <w:color w:val="990033"/>
                      </w:rPr>
                    </w:pPr>
                    <w:r w:rsidRPr="00CF5EB1">
                      <w:rPr>
                        <w:rFonts w:ascii="Verdana Pro Cond SemiBold" w:hAnsi="Verdana Pro Cond SemiBold"/>
                        <w:color w:val="990033"/>
                      </w:rPr>
                      <w:t>Activos</w:t>
                    </w:r>
                  </w:p>
                </w:txbxContent>
              </v:textbox>
            </v:shape>
          </w:pict>
        </mc:Fallback>
      </mc:AlternateContent>
    </w:r>
    <w:r>
      <w:rPr>
        <w:noProof/>
      </w:rPr>
      <w:drawing>
        <wp:anchor distT="0" distB="0" distL="114300" distR="114300" simplePos="0" relativeHeight="251661312" behindDoc="0" locked="0" layoutInCell="1" allowOverlap="1" wp14:anchorId="2F795EA3" wp14:editId="5C3D7E9C">
          <wp:simplePos x="0" y="0"/>
          <wp:positionH relativeFrom="column">
            <wp:posOffset>-702837</wp:posOffset>
          </wp:positionH>
          <wp:positionV relativeFrom="paragraph">
            <wp:posOffset>-72</wp:posOffset>
          </wp:positionV>
          <wp:extent cx="7772400" cy="6286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735" cy="62940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391C7" w14:textId="77777777" w:rsidR="00772B6E" w:rsidRDefault="00772B6E" w:rsidP="000D7B32">
      <w:r>
        <w:separator/>
      </w:r>
    </w:p>
  </w:footnote>
  <w:footnote w:type="continuationSeparator" w:id="0">
    <w:p w14:paraId="17DCA293" w14:textId="77777777" w:rsidR="00772B6E" w:rsidRDefault="00772B6E" w:rsidP="000D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1754" w14:textId="5D78F487" w:rsidR="00BB4594" w:rsidRDefault="009E19D0">
    <w:pPr>
      <w:pStyle w:val="Encabezado"/>
    </w:pPr>
    <w:r>
      <w:rPr>
        <w:noProof/>
      </w:rPr>
      <w:drawing>
        <wp:anchor distT="0" distB="0" distL="114300" distR="114300" simplePos="0" relativeHeight="251666432" behindDoc="0" locked="0" layoutInCell="1" allowOverlap="1" wp14:anchorId="55DDC8EF" wp14:editId="38C59BBF">
          <wp:simplePos x="0" y="0"/>
          <wp:positionH relativeFrom="column">
            <wp:posOffset>2865755</wp:posOffset>
          </wp:positionH>
          <wp:positionV relativeFrom="paragraph">
            <wp:posOffset>-238760</wp:posOffset>
          </wp:positionV>
          <wp:extent cx="715010" cy="847725"/>
          <wp:effectExtent l="0" t="0" r="8890"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847725"/>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32DD49D3" wp14:editId="29BC52EA">
          <wp:simplePos x="0" y="0"/>
          <wp:positionH relativeFrom="column">
            <wp:posOffset>5437505</wp:posOffset>
          </wp:positionH>
          <wp:positionV relativeFrom="paragraph">
            <wp:posOffset>-220980</wp:posOffset>
          </wp:positionV>
          <wp:extent cx="1052830" cy="861695"/>
          <wp:effectExtent l="0" t="0" r="0" b="0"/>
          <wp:wrapNone/>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
                    <a:extLst>
                      <a:ext uri="{28A0092B-C50C-407E-A947-70E740481C1C}">
                        <a14:useLocalDpi xmlns:a14="http://schemas.microsoft.com/office/drawing/2010/main" val="0"/>
                      </a:ext>
                    </a:extLst>
                  </a:blip>
                  <a:stretch>
                    <a:fillRect/>
                  </a:stretch>
                </pic:blipFill>
                <pic:spPr>
                  <a:xfrm>
                    <a:off x="0" y="0"/>
                    <a:ext cx="1052830" cy="861695"/>
                  </a:xfrm>
                  <a:prstGeom prst="rect">
                    <a:avLst/>
                  </a:prstGeom>
                </pic:spPr>
              </pic:pic>
            </a:graphicData>
          </a:graphic>
        </wp:anchor>
      </w:drawing>
    </w:r>
    <w:r>
      <w:rPr>
        <w:noProof/>
      </w:rPr>
      <w:drawing>
        <wp:anchor distT="0" distB="0" distL="114300" distR="114300" simplePos="0" relativeHeight="251664384" behindDoc="0" locked="0" layoutInCell="1" allowOverlap="1" wp14:anchorId="1B7FE291" wp14:editId="5302090F">
          <wp:simplePos x="0" y="0"/>
          <wp:positionH relativeFrom="column">
            <wp:posOffset>-95250</wp:posOffset>
          </wp:positionH>
          <wp:positionV relativeFrom="paragraph">
            <wp:posOffset>-208280</wp:posOffset>
          </wp:positionV>
          <wp:extent cx="1085850" cy="852170"/>
          <wp:effectExtent l="0" t="0" r="0" b="5080"/>
          <wp:wrapNone/>
          <wp:docPr id="12" name="Imagen 1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2" name="Imagen 12" descr="Logotipo, nombre de la empresa&#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085850" cy="852170"/>
                  </a:xfrm>
                  <a:prstGeom prst="rect">
                    <a:avLst/>
                  </a:prstGeom>
                </pic:spPr>
              </pic:pic>
            </a:graphicData>
          </a:graphic>
        </wp:anchor>
      </w:drawing>
    </w:r>
  </w:p>
  <w:p w14:paraId="2BA94FB9" w14:textId="593C4894" w:rsidR="00BB4594" w:rsidRDefault="00BB4594">
    <w:pPr>
      <w:pStyle w:val="Encabezado"/>
      <w:rPr>
        <w:sz w:val="32"/>
        <w:szCs w:val="32"/>
      </w:rPr>
    </w:pPr>
  </w:p>
  <w:p w14:paraId="78B9409C" w14:textId="77777777" w:rsidR="009B7A52" w:rsidRPr="00BB4594" w:rsidRDefault="009B7A52">
    <w:pPr>
      <w:pStyle w:val="Encabezado"/>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B4A"/>
    <w:multiLevelType w:val="hybridMultilevel"/>
    <w:tmpl w:val="2B605192"/>
    <w:lvl w:ilvl="0" w:tplc="FF1A244E">
      <w:numFmt w:val="bullet"/>
      <w:lvlText w:val="•"/>
      <w:lvlJc w:val="left"/>
      <w:pPr>
        <w:ind w:left="76" w:hanging="360"/>
      </w:pPr>
      <w:rPr>
        <w:rFonts w:ascii="Verdana" w:eastAsia="MS Mincho"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A22F2"/>
    <w:multiLevelType w:val="hybridMultilevel"/>
    <w:tmpl w:val="C4882C0C"/>
    <w:lvl w:ilvl="0" w:tplc="BA8C03A0">
      <w:numFmt w:val="bullet"/>
      <w:lvlText w:val="•"/>
      <w:lvlJc w:val="left"/>
      <w:pPr>
        <w:ind w:left="1008" w:hanging="360"/>
      </w:pPr>
      <w:rPr>
        <w:rFonts w:ascii="Verdana" w:eastAsia="MS Mincho" w:hAnsi="Verdana"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B7D7659"/>
    <w:multiLevelType w:val="hybridMultilevel"/>
    <w:tmpl w:val="FEB2B650"/>
    <w:lvl w:ilvl="0" w:tplc="BA3E7F44">
      <w:start w:val="1"/>
      <w:numFmt w:val="bullet"/>
      <w:lvlText w:val="•"/>
      <w:lvlJc w:val="left"/>
      <w:pPr>
        <w:tabs>
          <w:tab w:val="num" w:pos="720"/>
        </w:tabs>
        <w:ind w:left="720" w:hanging="360"/>
      </w:pPr>
      <w:rPr>
        <w:rFonts w:ascii="Arial" w:hAnsi="Arial" w:hint="default"/>
      </w:rPr>
    </w:lvl>
    <w:lvl w:ilvl="1" w:tplc="C5C82ED2" w:tentative="1">
      <w:start w:val="1"/>
      <w:numFmt w:val="bullet"/>
      <w:lvlText w:val="•"/>
      <w:lvlJc w:val="left"/>
      <w:pPr>
        <w:tabs>
          <w:tab w:val="num" w:pos="1440"/>
        </w:tabs>
        <w:ind w:left="1440" w:hanging="360"/>
      </w:pPr>
      <w:rPr>
        <w:rFonts w:ascii="Arial" w:hAnsi="Arial" w:hint="default"/>
      </w:rPr>
    </w:lvl>
    <w:lvl w:ilvl="2" w:tplc="9620E8CA" w:tentative="1">
      <w:start w:val="1"/>
      <w:numFmt w:val="bullet"/>
      <w:lvlText w:val="•"/>
      <w:lvlJc w:val="left"/>
      <w:pPr>
        <w:tabs>
          <w:tab w:val="num" w:pos="2160"/>
        </w:tabs>
        <w:ind w:left="2160" w:hanging="360"/>
      </w:pPr>
      <w:rPr>
        <w:rFonts w:ascii="Arial" w:hAnsi="Arial" w:hint="default"/>
      </w:rPr>
    </w:lvl>
    <w:lvl w:ilvl="3" w:tplc="283A9854" w:tentative="1">
      <w:start w:val="1"/>
      <w:numFmt w:val="bullet"/>
      <w:lvlText w:val="•"/>
      <w:lvlJc w:val="left"/>
      <w:pPr>
        <w:tabs>
          <w:tab w:val="num" w:pos="2880"/>
        </w:tabs>
        <w:ind w:left="2880" w:hanging="360"/>
      </w:pPr>
      <w:rPr>
        <w:rFonts w:ascii="Arial" w:hAnsi="Arial" w:hint="default"/>
      </w:rPr>
    </w:lvl>
    <w:lvl w:ilvl="4" w:tplc="75FA55C4" w:tentative="1">
      <w:start w:val="1"/>
      <w:numFmt w:val="bullet"/>
      <w:lvlText w:val="•"/>
      <w:lvlJc w:val="left"/>
      <w:pPr>
        <w:tabs>
          <w:tab w:val="num" w:pos="3600"/>
        </w:tabs>
        <w:ind w:left="3600" w:hanging="360"/>
      </w:pPr>
      <w:rPr>
        <w:rFonts w:ascii="Arial" w:hAnsi="Arial" w:hint="default"/>
      </w:rPr>
    </w:lvl>
    <w:lvl w:ilvl="5" w:tplc="CE7ADEC0" w:tentative="1">
      <w:start w:val="1"/>
      <w:numFmt w:val="bullet"/>
      <w:lvlText w:val="•"/>
      <w:lvlJc w:val="left"/>
      <w:pPr>
        <w:tabs>
          <w:tab w:val="num" w:pos="4320"/>
        </w:tabs>
        <w:ind w:left="4320" w:hanging="360"/>
      </w:pPr>
      <w:rPr>
        <w:rFonts w:ascii="Arial" w:hAnsi="Arial" w:hint="default"/>
      </w:rPr>
    </w:lvl>
    <w:lvl w:ilvl="6" w:tplc="050AA612" w:tentative="1">
      <w:start w:val="1"/>
      <w:numFmt w:val="bullet"/>
      <w:lvlText w:val="•"/>
      <w:lvlJc w:val="left"/>
      <w:pPr>
        <w:tabs>
          <w:tab w:val="num" w:pos="5040"/>
        </w:tabs>
        <w:ind w:left="5040" w:hanging="360"/>
      </w:pPr>
      <w:rPr>
        <w:rFonts w:ascii="Arial" w:hAnsi="Arial" w:hint="default"/>
      </w:rPr>
    </w:lvl>
    <w:lvl w:ilvl="7" w:tplc="73C60A7E" w:tentative="1">
      <w:start w:val="1"/>
      <w:numFmt w:val="bullet"/>
      <w:lvlText w:val="•"/>
      <w:lvlJc w:val="left"/>
      <w:pPr>
        <w:tabs>
          <w:tab w:val="num" w:pos="5760"/>
        </w:tabs>
        <w:ind w:left="5760" w:hanging="360"/>
      </w:pPr>
      <w:rPr>
        <w:rFonts w:ascii="Arial" w:hAnsi="Arial" w:hint="default"/>
      </w:rPr>
    </w:lvl>
    <w:lvl w:ilvl="8" w:tplc="CAE64E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D5781F"/>
    <w:multiLevelType w:val="hybridMultilevel"/>
    <w:tmpl w:val="23C8F4B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 w15:restartNumberingAfterBreak="0">
    <w:nsid w:val="115C2213"/>
    <w:multiLevelType w:val="hybridMultilevel"/>
    <w:tmpl w:val="B1BAD708"/>
    <w:lvl w:ilvl="0" w:tplc="BA8C03A0">
      <w:numFmt w:val="bullet"/>
      <w:lvlText w:val="•"/>
      <w:lvlJc w:val="left"/>
      <w:pPr>
        <w:ind w:left="1008" w:hanging="360"/>
      </w:pPr>
      <w:rPr>
        <w:rFonts w:ascii="Verdana" w:eastAsia="MS Mincho" w:hAnsi="Verdana"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11F227F7"/>
    <w:multiLevelType w:val="hybridMultilevel"/>
    <w:tmpl w:val="F7A0757E"/>
    <w:lvl w:ilvl="0" w:tplc="CF4E9058">
      <w:start w:val="1"/>
      <w:numFmt w:val="decimal"/>
      <w:lvlText w:val="%1."/>
      <w:lvlJc w:val="left"/>
      <w:pPr>
        <w:ind w:left="996" w:hanging="42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 w15:restartNumberingAfterBreak="0">
    <w:nsid w:val="14496382"/>
    <w:multiLevelType w:val="hybridMultilevel"/>
    <w:tmpl w:val="69C4F1FC"/>
    <w:lvl w:ilvl="0" w:tplc="BA8C03A0">
      <w:numFmt w:val="bullet"/>
      <w:lvlText w:val="•"/>
      <w:lvlJc w:val="left"/>
      <w:pPr>
        <w:ind w:left="1008" w:hanging="360"/>
      </w:pPr>
      <w:rPr>
        <w:rFonts w:ascii="Verdana" w:eastAsia="MS Mincho" w:hAnsi="Verdana"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173E6B42"/>
    <w:multiLevelType w:val="hybridMultilevel"/>
    <w:tmpl w:val="3208C39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15:restartNumberingAfterBreak="0">
    <w:nsid w:val="1F8F7310"/>
    <w:multiLevelType w:val="hybridMultilevel"/>
    <w:tmpl w:val="E228D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6A06B2"/>
    <w:multiLevelType w:val="hybridMultilevel"/>
    <w:tmpl w:val="2A289F9E"/>
    <w:lvl w:ilvl="0" w:tplc="080A000F">
      <w:start w:val="1"/>
      <w:numFmt w:val="decimal"/>
      <w:lvlText w:val="%1."/>
      <w:lvlJc w:val="lef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15:restartNumberingAfterBreak="0">
    <w:nsid w:val="28307055"/>
    <w:multiLevelType w:val="hybridMultilevel"/>
    <w:tmpl w:val="88EC6E82"/>
    <w:lvl w:ilvl="0" w:tplc="BA8C03A0">
      <w:numFmt w:val="bullet"/>
      <w:lvlText w:val="•"/>
      <w:lvlJc w:val="left"/>
      <w:pPr>
        <w:ind w:left="1008" w:hanging="360"/>
      </w:pPr>
      <w:rPr>
        <w:rFonts w:ascii="Verdana" w:eastAsia="MS Mincho" w:hAnsi="Verdana"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2A6118CA"/>
    <w:multiLevelType w:val="hybridMultilevel"/>
    <w:tmpl w:val="520AB55E"/>
    <w:lvl w:ilvl="0" w:tplc="5686E92E">
      <w:start w:val="1"/>
      <w:numFmt w:val="bullet"/>
      <w:lvlText w:val="•"/>
      <w:lvlJc w:val="left"/>
      <w:pPr>
        <w:tabs>
          <w:tab w:val="num" w:pos="720"/>
        </w:tabs>
        <w:ind w:left="720" w:hanging="360"/>
      </w:pPr>
      <w:rPr>
        <w:rFonts w:ascii="Arial" w:hAnsi="Arial" w:hint="default"/>
      </w:rPr>
    </w:lvl>
    <w:lvl w:ilvl="1" w:tplc="1C94B3E8" w:tentative="1">
      <w:start w:val="1"/>
      <w:numFmt w:val="bullet"/>
      <w:lvlText w:val="•"/>
      <w:lvlJc w:val="left"/>
      <w:pPr>
        <w:tabs>
          <w:tab w:val="num" w:pos="1440"/>
        </w:tabs>
        <w:ind w:left="1440" w:hanging="360"/>
      </w:pPr>
      <w:rPr>
        <w:rFonts w:ascii="Arial" w:hAnsi="Arial" w:hint="default"/>
      </w:rPr>
    </w:lvl>
    <w:lvl w:ilvl="2" w:tplc="4AFAB0BE" w:tentative="1">
      <w:start w:val="1"/>
      <w:numFmt w:val="bullet"/>
      <w:lvlText w:val="•"/>
      <w:lvlJc w:val="left"/>
      <w:pPr>
        <w:tabs>
          <w:tab w:val="num" w:pos="2160"/>
        </w:tabs>
        <w:ind w:left="2160" w:hanging="360"/>
      </w:pPr>
      <w:rPr>
        <w:rFonts w:ascii="Arial" w:hAnsi="Arial" w:hint="default"/>
      </w:rPr>
    </w:lvl>
    <w:lvl w:ilvl="3" w:tplc="F3989AEC" w:tentative="1">
      <w:start w:val="1"/>
      <w:numFmt w:val="bullet"/>
      <w:lvlText w:val="•"/>
      <w:lvlJc w:val="left"/>
      <w:pPr>
        <w:tabs>
          <w:tab w:val="num" w:pos="2880"/>
        </w:tabs>
        <w:ind w:left="2880" w:hanging="360"/>
      </w:pPr>
      <w:rPr>
        <w:rFonts w:ascii="Arial" w:hAnsi="Arial" w:hint="default"/>
      </w:rPr>
    </w:lvl>
    <w:lvl w:ilvl="4" w:tplc="D88E49A2" w:tentative="1">
      <w:start w:val="1"/>
      <w:numFmt w:val="bullet"/>
      <w:lvlText w:val="•"/>
      <w:lvlJc w:val="left"/>
      <w:pPr>
        <w:tabs>
          <w:tab w:val="num" w:pos="3600"/>
        </w:tabs>
        <w:ind w:left="3600" w:hanging="360"/>
      </w:pPr>
      <w:rPr>
        <w:rFonts w:ascii="Arial" w:hAnsi="Arial" w:hint="default"/>
      </w:rPr>
    </w:lvl>
    <w:lvl w:ilvl="5" w:tplc="1F926D82" w:tentative="1">
      <w:start w:val="1"/>
      <w:numFmt w:val="bullet"/>
      <w:lvlText w:val="•"/>
      <w:lvlJc w:val="left"/>
      <w:pPr>
        <w:tabs>
          <w:tab w:val="num" w:pos="4320"/>
        </w:tabs>
        <w:ind w:left="4320" w:hanging="360"/>
      </w:pPr>
      <w:rPr>
        <w:rFonts w:ascii="Arial" w:hAnsi="Arial" w:hint="default"/>
      </w:rPr>
    </w:lvl>
    <w:lvl w:ilvl="6" w:tplc="9196A20E" w:tentative="1">
      <w:start w:val="1"/>
      <w:numFmt w:val="bullet"/>
      <w:lvlText w:val="•"/>
      <w:lvlJc w:val="left"/>
      <w:pPr>
        <w:tabs>
          <w:tab w:val="num" w:pos="5040"/>
        </w:tabs>
        <w:ind w:left="5040" w:hanging="360"/>
      </w:pPr>
      <w:rPr>
        <w:rFonts w:ascii="Arial" w:hAnsi="Arial" w:hint="default"/>
      </w:rPr>
    </w:lvl>
    <w:lvl w:ilvl="7" w:tplc="7764D394" w:tentative="1">
      <w:start w:val="1"/>
      <w:numFmt w:val="bullet"/>
      <w:lvlText w:val="•"/>
      <w:lvlJc w:val="left"/>
      <w:pPr>
        <w:tabs>
          <w:tab w:val="num" w:pos="5760"/>
        </w:tabs>
        <w:ind w:left="5760" w:hanging="360"/>
      </w:pPr>
      <w:rPr>
        <w:rFonts w:ascii="Arial" w:hAnsi="Arial" w:hint="default"/>
      </w:rPr>
    </w:lvl>
    <w:lvl w:ilvl="8" w:tplc="85C079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6352AF"/>
    <w:multiLevelType w:val="hybridMultilevel"/>
    <w:tmpl w:val="A4F60830"/>
    <w:lvl w:ilvl="0" w:tplc="BA8C03A0">
      <w:numFmt w:val="bullet"/>
      <w:lvlText w:val="•"/>
      <w:lvlJc w:val="left"/>
      <w:pPr>
        <w:ind w:left="1008" w:hanging="360"/>
      </w:pPr>
      <w:rPr>
        <w:rFonts w:ascii="Verdana" w:eastAsia="MS Mincho" w:hAnsi="Verdana"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2EB46345"/>
    <w:multiLevelType w:val="hybridMultilevel"/>
    <w:tmpl w:val="ACFEF812"/>
    <w:lvl w:ilvl="0" w:tplc="4C24536C">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DF64C3"/>
    <w:multiLevelType w:val="hybridMultilevel"/>
    <w:tmpl w:val="804AF6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781951"/>
    <w:multiLevelType w:val="hybridMultilevel"/>
    <w:tmpl w:val="EEB651CC"/>
    <w:lvl w:ilvl="0" w:tplc="90F0E4B6">
      <w:start w:val="1"/>
      <w:numFmt w:val="bullet"/>
      <w:lvlText w:val="•"/>
      <w:lvlJc w:val="left"/>
      <w:pPr>
        <w:tabs>
          <w:tab w:val="num" w:pos="720"/>
        </w:tabs>
        <w:ind w:left="720" w:hanging="360"/>
      </w:pPr>
      <w:rPr>
        <w:rFonts w:ascii="Arial" w:hAnsi="Arial" w:hint="default"/>
      </w:rPr>
    </w:lvl>
    <w:lvl w:ilvl="1" w:tplc="E012D0DE" w:tentative="1">
      <w:start w:val="1"/>
      <w:numFmt w:val="bullet"/>
      <w:lvlText w:val="•"/>
      <w:lvlJc w:val="left"/>
      <w:pPr>
        <w:tabs>
          <w:tab w:val="num" w:pos="1440"/>
        </w:tabs>
        <w:ind w:left="1440" w:hanging="360"/>
      </w:pPr>
      <w:rPr>
        <w:rFonts w:ascii="Arial" w:hAnsi="Arial" w:hint="default"/>
      </w:rPr>
    </w:lvl>
    <w:lvl w:ilvl="2" w:tplc="5B10C7C4" w:tentative="1">
      <w:start w:val="1"/>
      <w:numFmt w:val="bullet"/>
      <w:lvlText w:val="•"/>
      <w:lvlJc w:val="left"/>
      <w:pPr>
        <w:tabs>
          <w:tab w:val="num" w:pos="2160"/>
        </w:tabs>
        <w:ind w:left="2160" w:hanging="360"/>
      </w:pPr>
      <w:rPr>
        <w:rFonts w:ascii="Arial" w:hAnsi="Arial" w:hint="default"/>
      </w:rPr>
    </w:lvl>
    <w:lvl w:ilvl="3" w:tplc="2BA25116" w:tentative="1">
      <w:start w:val="1"/>
      <w:numFmt w:val="bullet"/>
      <w:lvlText w:val="•"/>
      <w:lvlJc w:val="left"/>
      <w:pPr>
        <w:tabs>
          <w:tab w:val="num" w:pos="2880"/>
        </w:tabs>
        <w:ind w:left="2880" w:hanging="360"/>
      </w:pPr>
      <w:rPr>
        <w:rFonts w:ascii="Arial" w:hAnsi="Arial" w:hint="default"/>
      </w:rPr>
    </w:lvl>
    <w:lvl w:ilvl="4" w:tplc="0B8AEB30" w:tentative="1">
      <w:start w:val="1"/>
      <w:numFmt w:val="bullet"/>
      <w:lvlText w:val="•"/>
      <w:lvlJc w:val="left"/>
      <w:pPr>
        <w:tabs>
          <w:tab w:val="num" w:pos="3600"/>
        </w:tabs>
        <w:ind w:left="3600" w:hanging="360"/>
      </w:pPr>
      <w:rPr>
        <w:rFonts w:ascii="Arial" w:hAnsi="Arial" w:hint="default"/>
      </w:rPr>
    </w:lvl>
    <w:lvl w:ilvl="5" w:tplc="534E4796" w:tentative="1">
      <w:start w:val="1"/>
      <w:numFmt w:val="bullet"/>
      <w:lvlText w:val="•"/>
      <w:lvlJc w:val="left"/>
      <w:pPr>
        <w:tabs>
          <w:tab w:val="num" w:pos="4320"/>
        </w:tabs>
        <w:ind w:left="4320" w:hanging="360"/>
      </w:pPr>
      <w:rPr>
        <w:rFonts w:ascii="Arial" w:hAnsi="Arial" w:hint="default"/>
      </w:rPr>
    </w:lvl>
    <w:lvl w:ilvl="6" w:tplc="BA9A57BA" w:tentative="1">
      <w:start w:val="1"/>
      <w:numFmt w:val="bullet"/>
      <w:lvlText w:val="•"/>
      <w:lvlJc w:val="left"/>
      <w:pPr>
        <w:tabs>
          <w:tab w:val="num" w:pos="5040"/>
        </w:tabs>
        <w:ind w:left="5040" w:hanging="360"/>
      </w:pPr>
      <w:rPr>
        <w:rFonts w:ascii="Arial" w:hAnsi="Arial" w:hint="default"/>
      </w:rPr>
    </w:lvl>
    <w:lvl w:ilvl="7" w:tplc="14A8EAC6" w:tentative="1">
      <w:start w:val="1"/>
      <w:numFmt w:val="bullet"/>
      <w:lvlText w:val="•"/>
      <w:lvlJc w:val="left"/>
      <w:pPr>
        <w:tabs>
          <w:tab w:val="num" w:pos="5760"/>
        </w:tabs>
        <w:ind w:left="5760" w:hanging="360"/>
      </w:pPr>
      <w:rPr>
        <w:rFonts w:ascii="Arial" w:hAnsi="Arial" w:hint="default"/>
      </w:rPr>
    </w:lvl>
    <w:lvl w:ilvl="8" w:tplc="3E6ABE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954418"/>
    <w:multiLevelType w:val="hybridMultilevel"/>
    <w:tmpl w:val="0A4ECFBA"/>
    <w:lvl w:ilvl="0" w:tplc="BA8C03A0">
      <w:numFmt w:val="bullet"/>
      <w:lvlText w:val="•"/>
      <w:lvlJc w:val="left"/>
      <w:pPr>
        <w:tabs>
          <w:tab w:val="num" w:pos="720"/>
        </w:tabs>
        <w:ind w:left="720" w:hanging="360"/>
      </w:pPr>
      <w:rPr>
        <w:rFonts w:ascii="Verdana" w:eastAsia="MS Mincho" w:hAnsi="Verdana" w:cs="Arial" w:hint="default"/>
      </w:rPr>
    </w:lvl>
    <w:lvl w:ilvl="1" w:tplc="E012D0DE" w:tentative="1">
      <w:start w:val="1"/>
      <w:numFmt w:val="bullet"/>
      <w:lvlText w:val="•"/>
      <w:lvlJc w:val="left"/>
      <w:pPr>
        <w:tabs>
          <w:tab w:val="num" w:pos="1440"/>
        </w:tabs>
        <w:ind w:left="1440" w:hanging="360"/>
      </w:pPr>
      <w:rPr>
        <w:rFonts w:ascii="Arial" w:hAnsi="Arial" w:hint="default"/>
      </w:rPr>
    </w:lvl>
    <w:lvl w:ilvl="2" w:tplc="5B10C7C4" w:tentative="1">
      <w:start w:val="1"/>
      <w:numFmt w:val="bullet"/>
      <w:lvlText w:val="•"/>
      <w:lvlJc w:val="left"/>
      <w:pPr>
        <w:tabs>
          <w:tab w:val="num" w:pos="2160"/>
        </w:tabs>
        <w:ind w:left="2160" w:hanging="360"/>
      </w:pPr>
      <w:rPr>
        <w:rFonts w:ascii="Arial" w:hAnsi="Arial" w:hint="default"/>
      </w:rPr>
    </w:lvl>
    <w:lvl w:ilvl="3" w:tplc="2BA25116" w:tentative="1">
      <w:start w:val="1"/>
      <w:numFmt w:val="bullet"/>
      <w:lvlText w:val="•"/>
      <w:lvlJc w:val="left"/>
      <w:pPr>
        <w:tabs>
          <w:tab w:val="num" w:pos="2880"/>
        </w:tabs>
        <w:ind w:left="2880" w:hanging="360"/>
      </w:pPr>
      <w:rPr>
        <w:rFonts w:ascii="Arial" w:hAnsi="Arial" w:hint="default"/>
      </w:rPr>
    </w:lvl>
    <w:lvl w:ilvl="4" w:tplc="0B8AEB30" w:tentative="1">
      <w:start w:val="1"/>
      <w:numFmt w:val="bullet"/>
      <w:lvlText w:val="•"/>
      <w:lvlJc w:val="left"/>
      <w:pPr>
        <w:tabs>
          <w:tab w:val="num" w:pos="3600"/>
        </w:tabs>
        <w:ind w:left="3600" w:hanging="360"/>
      </w:pPr>
      <w:rPr>
        <w:rFonts w:ascii="Arial" w:hAnsi="Arial" w:hint="default"/>
      </w:rPr>
    </w:lvl>
    <w:lvl w:ilvl="5" w:tplc="534E4796" w:tentative="1">
      <w:start w:val="1"/>
      <w:numFmt w:val="bullet"/>
      <w:lvlText w:val="•"/>
      <w:lvlJc w:val="left"/>
      <w:pPr>
        <w:tabs>
          <w:tab w:val="num" w:pos="4320"/>
        </w:tabs>
        <w:ind w:left="4320" w:hanging="360"/>
      </w:pPr>
      <w:rPr>
        <w:rFonts w:ascii="Arial" w:hAnsi="Arial" w:hint="default"/>
      </w:rPr>
    </w:lvl>
    <w:lvl w:ilvl="6" w:tplc="BA9A57BA" w:tentative="1">
      <w:start w:val="1"/>
      <w:numFmt w:val="bullet"/>
      <w:lvlText w:val="•"/>
      <w:lvlJc w:val="left"/>
      <w:pPr>
        <w:tabs>
          <w:tab w:val="num" w:pos="5040"/>
        </w:tabs>
        <w:ind w:left="5040" w:hanging="360"/>
      </w:pPr>
      <w:rPr>
        <w:rFonts w:ascii="Arial" w:hAnsi="Arial" w:hint="default"/>
      </w:rPr>
    </w:lvl>
    <w:lvl w:ilvl="7" w:tplc="14A8EAC6" w:tentative="1">
      <w:start w:val="1"/>
      <w:numFmt w:val="bullet"/>
      <w:lvlText w:val="•"/>
      <w:lvlJc w:val="left"/>
      <w:pPr>
        <w:tabs>
          <w:tab w:val="num" w:pos="5760"/>
        </w:tabs>
        <w:ind w:left="5760" w:hanging="360"/>
      </w:pPr>
      <w:rPr>
        <w:rFonts w:ascii="Arial" w:hAnsi="Arial" w:hint="default"/>
      </w:rPr>
    </w:lvl>
    <w:lvl w:ilvl="8" w:tplc="3E6ABE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921D6B"/>
    <w:multiLevelType w:val="hybridMultilevel"/>
    <w:tmpl w:val="76283D6E"/>
    <w:lvl w:ilvl="0" w:tplc="FF1A244E">
      <w:numFmt w:val="bullet"/>
      <w:lvlText w:val="•"/>
      <w:lvlJc w:val="left"/>
      <w:pPr>
        <w:ind w:left="-208" w:hanging="360"/>
      </w:pPr>
      <w:rPr>
        <w:rFonts w:ascii="Verdana" w:eastAsia="MS Mincho" w:hAnsi="Verdana" w:cs="Aria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8" w15:restartNumberingAfterBreak="0">
    <w:nsid w:val="4BEA273B"/>
    <w:multiLevelType w:val="hybridMultilevel"/>
    <w:tmpl w:val="5F2449B2"/>
    <w:lvl w:ilvl="0" w:tplc="BA8C03A0">
      <w:numFmt w:val="bullet"/>
      <w:lvlText w:val="•"/>
      <w:lvlJc w:val="left"/>
      <w:pPr>
        <w:ind w:left="720" w:hanging="360"/>
      </w:pPr>
      <w:rPr>
        <w:rFonts w:ascii="Verdana" w:eastAsia="MS Mincho"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475F5B"/>
    <w:multiLevelType w:val="hybridMultilevel"/>
    <w:tmpl w:val="FD36A8EC"/>
    <w:lvl w:ilvl="0" w:tplc="CF4E9058">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4F430F61"/>
    <w:multiLevelType w:val="hybridMultilevel"/>
    <w:tmpl w:val="5D3AFB24"/>
    <w:lvl w:ilvl="0" w:tplc="BA8C03A0">
      <w:numFmt w:val="bullet"/>
      <w:lvlText w:val="•"/>
      <w:lvlJc w:val="left"/>
      <w:pPr>
        <w:ind w:left="1008" w:hanging="360"/>
      </w:pPr>
      <w:rPr>
        <w:rFonts w:ascii="Verdana" w:eastAsia="MS Mincho" w:hAnsi="Verdana"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55BA010C"/>
    <w:multiLevelType w:val="hybridMultilevel"/>
    <w:tmpl w:val="1ECA9B7C"/>
    <w:lvl w:ilvl="0" w:tplc="CF4E9058">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65AB21EB"/>
    <w:multiLevelType w:val="hybridMultilevel"/>
    <w:tmpl w:val="15C47D0A"/>
    <w:lvl w:ilvl="0" w:tplc="080A0001">
      <w:start w:val="1"/>
      <w:numFmt w:val="bullet"/>
      <w:lvlText w:val=""/>
      <w:lvlJc w:val="left"/>
      <w:pPr>
        <w:ind w:left="720" w:hanging="360"/>
      </w:pPr>
      <w:rPr>
        <w:rFonts w:ascii="Symbol" w:hAnsi="Symbol" w:hint="default"/>
      </w:rPr>
    </w:lvl>
    <w:lvl w:ilvl="1" w:tplc="8264D2CA">
      <w:numFmt w:val="bullet"/>
      <w:lvlText w:val="•"/>
      <w:lvlJc w:val="left"/>
      <w:pPr>
        <w:ind w:left="1440" w:hanging="360"/>
      </w:pPr>
      <w:rPr>
        <w:rFonts w:ascii="Verdana" w:eastAsia="MS Mincho" w:hAnsi="Verdana"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DB4B24"/>
    <w:multiLevelType w:val="hybridMultilevel"/>
    <w:tmpl w:val="E4A05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A132CC8"/>
    <w:multiLevelType w:val="hybridMultilevel"/>
    <w:tmpl w:val="1E808AE6"/>
    <w:lvl w:ilvl="0" w:tplc="FF1A244E">
      <w:numFmt w:val="bullet"/>
      <w:lvlText w:val="•"/>
      <w:lvlJc w:val="left"/>
      <w:pPr>
        <w:ind w:left="76" w:hanging="360"/>
      </w:pPr>
      <w:rPr>
        <w:rFonts w:ascii="Verdana" w:eastAsia="MS Mincho" w:hAnsi="Verdana" w:cs="Aria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25" w15:restartNumberingAfterBreak="0">
    <w:nsid w:val="6CE60B76"/>
    <w:multiLevelType w:val="hybridMultilevel"/>
    <w:tmpl w:val="A6DAA5F2"/>
    <w:lvl w:ilvl="0" w:tplc="CF4E9058">
      <w:start w:val="1"/>
      <w:numFmt w:val="decimal"/>
      <w:lvlText w:val="%1."/>
      <w:lvlJc w:val="left"/>
      <w:pPr>
        <w:ind w:left="996" w:hanging="42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6" w15:restartNumberingAfterBreak="0">
    <w:nsid w:val="6E19054D"/>
    <w:multiLevelType w:val="hybridMultilevel"/>
    <w:tmpl w:val="2C123CE8"/>
    <w:lvl w:ilvl="0" w:tplc="FF1A244E">
      <w:numFmt w:val="bullet"/>
      <w:lvlText w:val="•"/>
      <w:lvlJc w:val="left"/>
      <w:pPr>
        <w:ind w:left="76" w:hanging="360"/>
      </w:pPr>
      <w:rPr>
        <w:rFonts w:ascii="Verdana" w:eastAsia="MS Mincho"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0C6ADC"/>
    <w:multiLevelType w:val="hybridMultilevel"/>
    <w:tmpl w:val="A650BD9A"/>
    <w:lvl w:ilvl="0" w:tplc="FF1A244E">
      <w:numFmt w:val="bullet"/>
      <w:lvlText w:val="•"/>
      <w:lvlJc w:val="left"/>
      <w:pPr>
        <w:ind w:left="76" w:hanging="360"/>
      </w:pPr>
      <w:rPr>
        <w:rFonts w:ascii="Verdana" w:eastAsia="MS Mincho"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9D310F"/>
    <w:multiLevelType w:val="hybridMultilevel"/>
    <w:tmpl w:val="D7E4C400"/>
    <w:lvl w:ilvl="0" w:tplc="BA8C03A0">
      <w:numFmt w:val="bullet"/>
      <w:lvlText w:val="•"/>
      <w:lvlJc w:val="left"/>
      <w:pPr>
        <w:ind w:left="720" w:hanging="360"/>
      </w:pPr>
      <w:rPr>
        <w:rFonts w:ascii="Verdana" w:eastAsia="MS Mincho"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8"/>
  </w:num>
  <w:num w:numId="4">
    <w:abstractNumId w:val="3"/>
  </w:num>
  <w:num w:numId="5">
    <w:abstractNumId w:val="24"/>
  </w:num>
  <w:num w:numId="6">
    <w:abstractNumId w:val="26"/>
  </w:num>
  <w:num w:numId="7">
    <w:abstractNumId w:val="17"/>
  </w:num>
  <w:num w:numId="8">
    <w:abstractNumId w:val="27"/>
  </w:num>
  <w:num w:numId="9">
    <w:abstractNumId w:val="0"/>
  </w:num>
  <w:num w:numId="10">
    <w:abstractNumId w:val="28"/>
  </w:num>
  <w:num w:numId="11">
    <w:abstractNumId w:val="12"/>
  </w:num>
  <w:num w:numId="12">
    <w:abstractNumId w:val="7"/>
  </w:num>
  <w:num w:numId="13">
    <w:abstractNumId w:val="19"/>
  </w:num>
  <w:num w:numId="14">
    <w:abstractNumId w:val="5"/>
  </w:num>
  <w:num w:numId="15">
    <w:abstractNumId w:val="21"/>
  </w:num>
  <w:num w:numId="16">
    <w:abstractNumId w:val="25"/>
  </w:num>
  <w:num w:numId="17">
    <w:abstractNumId w:val="10"/>
  </w:num>
  <w:num w:numId="18">
    <w:abstractNumId w:val="4"/>
  </w:num>
  <w:num w:numId="19">
    <w:abstractNumId w:val="20"/>
  </w:num>
  <w:num w:numId="20">
    <w:abstractNumId w:val="6"/>
  </w:num>
  <w:num w:numId="21">
    <w:abstractNumId w:val="9"/>
  </w:num>
  <w:num w:numId="22">
    <w:abstractNumId w:val="13"/>
  </w:num>
  <w:num w:numId="23">
    <w:abstractNumId w:val="15"/>
  </w:num>
  <w:num w:numId="24">
    <w:abstractNumId w:val="16"/>
  </w:num>
  <w:num w:numId="25">
    <w:abstractNumId w:val="14"/>
  </w:num>
  <w:num w:numId="26">
    <w:abstractNumId w:val="2"/>
  </w:num>
  <w:num w:numId="27">
    <w:abstractNumId w:val="11"/>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32"/>
    <w:rsid w:val="000150CC"/>
    <w:rsid w:val="0001723C"/>
    <w:rsid w:val="000253B9"/>
    <w:rsid w:val="000526DC"/>
    <w:rsid w:val="000864AA"/>
    <w:rsid w:val="00087193"/>
    <w:rsid w:val="000D7B32"/>
    <w:rsid w:val="0015472A"/>
    <w:rsid w:val="001A4214"/>
    <w:rsid w:val="0021624B"/>
    <w:rsid w:val="00243178"/>
    <w:rsid w:val="00243609"/>
    <w:rsid w:val="0025674A"/>
    <w:rsid w:val="00326F7D"/>
    <w:rsid w:val="00345B27"/>
    <w:rsid w:val="00345F66"/>
    <w:rsid w:val="003513FE"/>
    <w:rsid w:val="00377145"/>
    <w:rsid w:val="00392EA6"/>
    <w:rsid w:val="003A2B65"/>
    <w:rsid w:val="003D5DB1"/>
    <w:rsid w:val="003E50C7"/>
    <w:rsid w:val="00435F8B"/>
    <w:rsid w:val="00453196"/>
    <w:rsid w:val="004779FB"/>
    <w:rsid w:val="00487C20"/>
    <w:rsid w:val="004F3C0F"/>
    <w:rsid w:val="004F42A5"/>
    <w:rsid w:val="00506AEB"/>
    <w:rsid w:val="00546B15"/>
    <w:rsid w:val="00554335"/>
    <w:rsid w:val="00556061"/>
    <w:rsid w:val="005C49AF"/>
    <w:rsid w:val="005E25A9"/>
    <w:rsid w:val="005F2338"/>
    <w:rsid w:val="00615D19"/>
    <w:rsid w:val="00633660"/>
    <w:rsid w:val="00652B96"/>
    <w:rsid w:val="006910AC"/>
    <w:rsid w:val="006A46DF"/>
    <w:rsid w:val="006D495F"/>
    <w:rsid w:val="00740A2F"/>
    <w:rsid w:val="00755713"/>
    <w:rsid w:val="0076084D"/>
    <w:rsid w:val="00772B6E"/>
    <w:rsid w:val="00783076"/>
    <w:rsid w:val="00837506"/>
    <w:rsid w:val="008452DC"/>
    <w:rsid w:val="00851184"/>
    <w:rsid w:val="008B0FD4"/>
    <w:rsid w:val="008D2523"/>
    <w:rsid w:val="008E62ED"/>
    <w:rsid w:val="008F57CD"/>
    <w:rsid w:val="00904DB5"/>
    <w:rsid w:val="009443A9"/>
    <w:rsid w:val="00980ABC"/>
    <w:rsid w:val="009B7A52"/>
    <w:rsid w:val="009E19D0"/>
    <w:rsid w:val="009F2ED5"/>
    <w:rsid w:val="00A00848"/>
    <w:rsid w:val="00AD3276"/>
    <w:rsid w:val="00AE1428"/>
    <w:rsid w:val="00B00B68"/>
    <w:rsid w:val="00B17D33"/>
    <w:rsid w:val="00B26205"/>
    <w:rsid w:val="00B42E83"/>
    <w:rsid w:val="00BB4594"/>
    <w:rsid w:val="00BD009A"/>
    <w:rsid w:val="00BF3C1E"/>
    <w:rsid w:val="00C5677C"/>
    <w:rsid w:val="00C72CAE"/>
    <w:rsid w:val="00CB15B7"/>
    <w:rsid w:val="00CB26B0"/>
    <w:rsid w:val="00CB4E94"/>
    <w:rsid w:val="00CC42E3"/>
    <w:rsid w:val="00CF5EB1"/>
    <w:rsid w:val="00CF71FB"/>
    <w:rsid w:val="00D72860"/>
    <w:rsid w:val="00DC0083"/>
    <w:rsid w:val="00DE03F5"/>
    <w:rsid w:val="00DF2AA7"/>
    <w:rsid w:val="00E25CB0"/>
    <w:rsid w:val="00E32CB6"/>
    <w:rsid w:val="00E710DC"/>
    <w:rsid w:val="00E83D4F"/>
    <w:rsid w:val="00EC27BA"/>
    <w:rsid w:val="00EC39AE"/>
    <w:rsid w:val="00EE3F58"/>
    <w:rsid w:val="00F02100"/>
    <w:rsid w:val="00F32305"/>
    <w:rsid w:val="00F608A2"/>
    <w:rsid w:val="00F61E22"/>
    <w:rsid w:val="00FD0F90"/>
    <w:rsid w:val="00FD6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2E4B3"/>
  <w15:chartTrackingRefBased/>
  <w15:docId w15:val="{8C78CA02-FB9D-4A34-9A3A-CDFBA969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9AF"/>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7B32"/>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D7B32"/>
  </w:style>
  <w:style w:type="paragraph" w:styleId="Piedepgina">
    <w:name w:val="footer"/>
    <w:basedOn w:val="Normal"/>
    <w:link w:val="PiedepginaCar"/>
    <w:uiPriority w:val="99"/>
    <w:unhideWhenUsed/>
    <w:rsid w:val="000D7B32"/>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D7B32"/>
  </w:style>
  <w:style w:type="table" w:styleId="Tablaconcuadrcula">
    <w:name w:val="Table Grid"/>
    <w:basedOn w:val="Tablanormal"/>
    <w:uiPriority w:val="39"/>
    <w:rsid w:val="000D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50C7"/>
    <w:pPr>
      <w:spacing w:before="200" w:line="360" w:lineRule="auto"/>
      <w:ind w:left="720" w:right="1267"/>
      <w:contextualSpacing/>
    </w:pPr>
    <w:rPr>
      <w:rFonts w:ascii="Gotham-Book" w:eastAsia="MS Mincho" w:hAnsi="Gotham-Book"/>
      <w:color w:val="595959" w:themeColor="text1" w:themeTint="A6"/>
      <w:sz w:val="20"/>
      <w:szCs w:val="20"/>
      <w:lang w:val="es-ES_tradnl" w:eastAsia="es-ES"/>
    </w:rPr>
  </w:style>
  <w:style w:type="character" w:styleId="Hipervnculo">
    <w:name w:val="Hyperlink"/>
    <w:basedOn w:val="Fuentedeprrafopredeter"/>
    <w:uiPriority w:val="99"/>
    <w:unhideWhenUsed/>
    <w:rsid w:val="009B7A52"/>
    <w:rPr>
      <w:color w:val="0563C1" w:themeColor="hyperlink"/>
      <w:u w:val="single"/>
    </w:rPr>
  </w:style>
  <w:style w:type="character" w:styleId="Mencinsinresolver">
    <w:name w:val="Unresolved Mention"/>
    <w:basedOn w:val="Fuentedeprrafopredeter"/>
    <w:uiPriority w:val="99"/>
    <w:semiHidden/>
    <w:unhideWhenUsed/>
    <w:rsid w:val="009B7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1112">
      <w:bodyDiv w:val="1"/>
      <w:marLeft w:val="0"/>
      <w:marRight w:val="0"/>
      <w:marTop w:val="0"/>
      <w:marBottom w:val="0"/>
      <w:divBdr>
        <w:top w:val="none" w:sz="0" w:space="0" w:color="auto"/>
        <w:left w:val="none" w:sz="0" w:space="0" w:color="auto"/>
        <w:bottom w:val="none" w:sz="0" w:space="0" w:color="auto"/>
        <w:right w:val="none" w:sz="0" w:space="0" w:color="auto"/>
      </w:divBdr>
    </w:div>
    <w:div w:id="98063026">
      <w:bodyDiv w:val="1"/>
      <w:marLeft w:val="0"/>
      <w:marRight w:val="0"/>
      <w:marTop w:val="0"/>
      <w:marBottom w:val="0"/>
      <w:divBdr>
        <w:top w:val="none" w:sz="0" w:space="0" w:color="auto"/>
        <w:left w:val="none" w:sz="0" w:space="0" w:color="auto"/>
        <w:bottom w:val="none" w:sz="0" w:space="0" w:color="auto"/>
        <w:right w:val="none" w:sz="0" w:space="0" w:color="auto"/>
      </w:divBdr>
    </w:div>
    <w:div w:id="152575107">
      <w:bodyDiv w:val="1"/>
      <w:marLeft w:val="0"/>
      <w:marRight w:val="0"/>
      <w:marTop w:val="0"/>
      <w:marBottom w:val="0"/>
      <w:divBdr>
        <w:top w:val="none" w:sz="0" w:space="0" w:color="auto"/>
        <w:left w:val="none" w:sz="0" w:space="0" w:color="auto"/>
        <w:bottom w:val="none" w:sz="0" w:space="0" w:color="auto"/>
        <w:right w:val="none" w:sz="0" w:space="0" w:color="auto"/>
      </w:divBdr>
    </w:div>
    <w:div w:id="320500905">
      <w:bodyDiv w:val="1"/>
      <w:marLeft w:val="0"/>
      <w:marRight w:val="0"/>
      <w:marTop w:val="0"/>
      <w:marBottom w:val="0"/>
      <w:divBdr>
        <w:top w:val="none" w:sz="0" w:space="0" w:color="auto"/>
        <w:left w:val="none" w:sz="0" w:space="0" w:color="auto"/>
        <w:bottom w:val="none" w:sz="0" w:space="0" w:color="auto"/>
        <w:right w:val="none" w:sz="0" w:space="0" w:color="auto"/>
      </w:divBdr>
    </w:div>
    <w:div w:id="339699370">
      <w:bodyDiv w:val="1"/>
      <w:marLeft w:val="0"/>
      <w:marRight w:val="0"/>
      <w:marTop w:val="0"/>
      <w:marBottom w:val="0"/>
      <w:divBdr>
        <w:top w:val="none" w:sz="0" w:space="0" w:color="auto"/>
        <w:left w:val="none" w:sz="0" w:space="0" w:color="auto"/>
        <w:bottom w:val="none" w:sz="0" w:space="0" w:color="auto"/>
        <w:right w:val="none" w:sz="0" w:space="0" w:color="auto"/>
      </w:divBdr>
    </w:div>
    <w:div w:id="349532922">
      <w:bodyDiv w:val="1"/>
      <w:marLeft w:val="0"/>
      <w:marRight w:val="0"/>
      <w:marTop w:val="0"/>
      <w:marBottom w:val="0"/>
      <w:divBdr>
        <w:top w:val="none" w:sz="0" w:space="0" w:color="auto"/>
        <w:left w:val="none" w:sz="0" w:space="0" w:color="auto"/>
        <w:bottom w:val="none" w:sz="0" w:space="0" w:color="auto"/>
        <w:right w:val="none" w:sz="0" w:space="0" w:color="auto"/>
      </w:divBdr>
      <w:divsChild>
        <w:div w:id="1939365536">
          <w:marLeft w:val="446"/>
          <w:marRight w:val="0"/>
          <w:marTop w:val="0"/>
          <w:marBottom w:val="0"/>
          <w:divBdr>
            <w:top w:val="none" w:sz="0" w:space="0" w:color="auto"/>
            <w:left w:val="none" w:sz="0" w:space="0" w:color="auto"/>
            <w:bottom w:val="none" w:sz="0" w:space="0" w:color="auto"/>
            <w:right w:val="none" w:sz="0" w:space="0" w:color="auto"/>
          </w:divBdr>
        </w:div>
        <w:div w:id="1818258631">
          <w:marLeft w:val="446"/>
          <w:marRight w:val="0"/>
          <w:marTop w:val="0"/>
          <w:marBottom w:val="0"/>
          <w:divBdr>
            <w:top w:val="none" w:sz="0" w:space="0" w:color="auto"/>
            <w:left w:val="none" w:sz="0" w:space="0" w:color="auto"/>
            <w:bottom w:val="none" w:sz="0" w:space="0" w:color="auto"/>
            <w:right w:val="none" w:sz="0" w:space="0" w:color="auto"/>
          </w:divBdr>
        </w:div>
        <w:div w:id="652223981">
          <w:marLeft w:val="446"/>
          <w:marRight w:val="0"/>
          <w:marTop w:val="0"/>
          <w:marBottom w:val="0"/>
          <w:divBdr>
            <w:top w:val="none" w:sz="0" w:space="0" w:color="auto"/>
            <w:left w:val="none" w:sz="0" w:space="0" w:color="auto"/>
            <w:bottom w:val="none" w:sz="0" w:space="0" w:color="auto"/>
            <w:right w:val="none" w:sz="0" w:space="0" w:color="auto"/>
          </w:divBdr>
        </w:div>
        <w:div w:id="1024133621">
          <w:marLeft w:val="446"/>
          <w:marRight w:val="0"/>
          <w:marTop w:val="0"/>
          <w:marBottom w:val="0"/>
          <w:divBdr>
            <w:top w:val="none" w:sz="0" w:space="0" w:color="auto"/>
            <w:left w:val="none" w:sz="0" w:space="0" w:color="auto"/>
            <w:bottom w:val="none" w:sz="0" w:space="0" w:color="auto"/>
            <w:right w:val="none" w:sz="0" w:space="0" w:color="auto"/>
          </w:divBdr>
        </w:div>
      </w:divsChild>
    </w:div>
    <w:div w:id="718240525">
      <w:bodyDiv w:val="1"/>
      <w:marLeft w:val="0"/>
      <w:marRight w:val="0"/>
      <w:marTop w:val="0"/>
      <w:marBottom w:val="0"/>
      <w:divBdr>
        <w:top w:val="none" w:sz="0" w:space="0" w:color="auto"/>
        <w:left w:val="none" w:sz="0" w:space="0" w:color="auto"/>
        <w:bottom w:val="none" w:sz="0" w:space="0" w:color="auto"/>
        <w:right w:val="none" w:sz="0" w:space="0" w:color="auto"/>
      </w:divBdr>
    </w:div>
    <w:div w:id="827942093">
      <w:bodyDiv w:val="1"/>
      <w:marLeft w:val="0"/>
      <w:marRight w:val="0"/>
      <w:marTop w:val="0"/>
      <w:marBottom w:val="0"/>
      <w:divBdr>
        <w:top w:val="none" w:sz="0" w:space="0" w:color="auto"/>
        <w:left w:val="none" w:sz="0" w:space="0" w:color="auto"/>
        <w:bottom w:val="none" w:sz="0" w:space="0" w:color="auto"/>
        <w:right w:val="none" w:sz="0" w:space="0" w:color="auto"/>
      </w:divBdr>
    </w:div>
    <w:div w:id="851650870">
      <w:bodyDiv w:val="1"/>
      <w:marLeft w:val="0"/>
      <w:marRight w:val="0"/>
      <w:marTop w:val="0"/>
      <w:marBottom w:val="0"/>
      <w:divBdr>
        <w:top w:val="none" w:sz="0" w:space="0" w:color="auto"/>
        <w:left w:val="none" w:sz="0" w:space="0" w:color="auto"/>
        <w:bottom w:val="none" w:sz="0" w:space="0" w:color="auto"/>
        <w:right w:val="none" w:sz="0" w:space="0" w:color="auto"/>
      </w:divBdr>
    </w:div>
    <w:div w:id="873349344">
      <w:bodyDiv w:val="1"/>
      <w:marLeft w:val="0"/>
      <w:marRight w:val="0"/>
      <w:marTop w:val="0"/>
      <w:marBottom w:val="0"/>
      <w:divBdr>
        <w:top w:val="none" w:sz="0" w:space="0" w:color="auto"/>
        <w:left w:val="none" w:sz="0" w:space="0" w:color="auto"/>
        <w:bottom w:val="none" w:sz="0" w:space="0" w:color="auto"/>
        <w:right w:val="none" w:sz="0" w:space="0" w:color="auto"/>
      </w:divBdr>
    </w:div>
    <w:div w:id="888800707">
      <w:bodyDiv w:val="1"/>
      <w:marLeft w:val="0"/>
      <w:marRight w:val="0"/>
      <w:marTop w:val="0"/>
      <w:marBottom w:val="0"/>
      <w:divBdr>
        <w:top w:val="none" w:sz="0" w:space="0" w:color="auto"/>
        <w:left w:val="none" w:sz="0" w:space="0" w:color="auto"/>
        <w:bottom w:val="none" w:sz="0" w:space="0" w:color="auto"/>
        <w:right w:val="none" w:sz="0" w:space="0" w:color="auto"/>
      </w:divBdr>
    </w:div>
    <w:div w:id="958144711">
      <w:bodyDiv w:val="1"/>
      <w:marLeft w:val="0"/>
      <w:marRight w:val="0"/>
      <w:marTop w:val="0"/>
      <w:marBottom w:val="0"/>
      <w:divBdr>
        <w:top w:val="none" w:sz="0" w:space="0" w:color="auto"/>
        <w:left w:val="none" w:sz="0" w:space="0" w:color="auto"/>
        <w:bottom w:val="none" w:sz="0" w:space="0" w:color="auto"/>
        <w:right w:val="none" w:sz="0" w:space="0" w:color="auto"/>
      </w:divBdr>
    </w:div>
    <w:div w:id="1053195285">
      <w:bodyDiv w:val="1"/>
      <w:marLeft w:val="0"/>
      <w:marRight w:val="0"/>
      <w:marTop w:val="0"/>
      <w:marBottom w:val="0"/>
      <w:divBdr>
        <w:top w:val="none" w:sz="0" w:space="0" w:color="auto"/>
        <w:left w:val="none" w:sz="0" w:space="0" w:color="auto"/>
        <w:bottom w:val="none" w:sz="0" w:space="0" w:color="auto"/>
        <w:right w:val="none" w:sz="0" w:space="0" w:color="auto"/>
      </w:divBdr>
    </w:div>
    <w:div w:id="1106384006">
      <w:bodyDiv w:val="1"/>
      <w:marLeft w:val="0"/>
      <w:marRight w:val="0"/>
      <w:marTop w:val="0"/>
      <w:marBottom w:val="0"/>
      <w:divBdr>
        <w:top w:val="none" w:sz="0" w:space="0" w:color="auto"/>
        <w:left w:val="none" w:sz="0" w:space="0" w:color="auto"/>
        <w:bottom w:val="none" w:sz="0" w:space="0" w:color="auto"/>
        <w:right w:val="none" w:sz="0" w:space="0" w:color="auto"/>
      </w:divBdr>
    </w:div>
    <w:div w:id="1151486676">
      <w:bodyDiv w:val="1"/>
      <w:marLeft w:val="0"/>
      <w:marRight w:val="0"/>
      <w:marTop w:val="0"/>
      <w:marBottom w:val="0"/>
      <w:divBdr>
        <w:top w:val="none" w:sz="0" w:space="0" w:color="auto"/>
        <w:left w:val="none" w:sz="0" w:space="0" w:color="auto"/>
        <w:bottom w:val="none" w:sz="0" w:space="0" w:color="auto"/>
        <w:right w:val="none" w:sz="0" w:space="0" w:color="auto"/>
      </w:divBdr>
    </w:div>
    <w:div w:id="1162233918">
      <w:bodyDiv w:val="1"/>
      <w:marLeft w:val="0"/>
      <w:marRight w:val="0"/>
      <w:marTop w:val="0"/>
      <w:marBottom w:val="0"/>
      <w:divBdr>
        <w:top w:val="none" w:sz="0" w:space="0" w:color="auto"/>
        <w:left w:val="none" w:sz="0" w:space="0" w:color="auto"/>
        <w:bottom w:val="none" w:sz="0" w:space="0" w:color="auto"/>
        <w:right w:val="none" w:sz="0" w:space="0" w:color="auto"/>
      </w:divBdr>
    </w:div>
    <w:div w:id="1176117249">
      <w:bodyDiv w:val="1"/>
      <w:marLeft w:val="0"/>
      <w:marRight w:val="0"/>
      <w:marTop w:val="0"/>
      <w:marBottom w:val="0"/>
      <w:divBdr>
        <w:top w:val="none" w:sz="0" w:space="0" w:color="auto"/>
        <w:left w:val="none" w:sz="0" w:space="0" w:color="auto"/>
        <w:bottom w:val="none" w:sz="0" w:space="0" w:color="auto"/>
        <w:right w:val="none" w:sz="0" w:space="0" w:color="auto"/>
      </w:divBdr>
    </w:div>
    <w:div w:id="1231034831">
      <w:bodyDiv w:val="1"/>
      <w:marLeft w:val="0"/>
      <w:marRight w:val="0"/>
      <w:marTop w:val="0"/>
      <w:marBottom w:val="0"/>
      <w:divBdr>
        <w:top w:val="none" w:sz="0" w:space="0" w:color="auto"/>
        <w:left w:val="none" w:sz="0" w:space="0" w:color="auto"/>
        <w:bottom w:val="none" w:sz="0" w:space="0" w:color="auto"/>
        <w:right w:val="none" w:sz="0" w:space="0" w:color="auto"/>
      </w:divBdr>
      <w:divsChild>
        <w:div w:id="1757051566">
          <w:marLeft w:val="446"/>
          <w:marRight w:val="0"/>
          <w:marTop w:val="0"/>
          <w:marBottom w:val="0"/>
          <w:divBdr>
            <w:top w:val="none" w:sz="0" w:space="0" w:color="auto"/>
            <w:left w:val="none" w:sz="0" w:space="0" w:color="auto"/>
            <w:bottom w:val="none" w:sz="0" w:space="0" w:color="auto"/>
            <w:right w:val="none" w:sz="0" w:space="0" w:color="auto"/>
          </w:divBdr>
        </w:div>
        <w:div w:id="1589197616">
          <w:marLeft w:val="446"/>
          <w:marRight w:val="0"/>
          <w:marTop w:val="0"/>
          <w:marBottom w:val="0"/>
          <w:divBdr>
            <w:top w:val="none" w:sz="0" w:space="0" w:color="auto"/>
            <w:left w:val="none" w:sz="0" w:space="0" w:color="auto"/>
            <w:bottom w:val="none" w:sz="0" w:space="0" w:color="auto"/>
            <w:right w:val="none" w:sz="0" w:space="0" w:color="auto"/>
          </w:divBdr>
        </w:div>
        <w:div w:id="929655481">
          <w:marLeft w:val="446"/>
          <w:marRight w:val="0"/>
          <w:marTop w:val="0"/>
          <w:marBottom w:val="0"/>
          <w:divBdr>
            <w:top w:val="none" w:sz="0" w:space="0" w:color="auto"/>
            <w:left w:val="none" w:sz="0" w:space="0" w:color="auto"/>
            <w:bottom w:val="none" w:sz="0" w:space="0" w:color="auto"/>
            <w:right w:val="none" w:sz="0" w:space="0" w:color="auto"/>
          </w:divBdr>
        </w:div>
        <w:div w:id="1714882231">
          <w:marLeft w:val="446"/>
          <w:marRight w:val="0"/>
          <w:marTop w:val="0"/>
          <w:marBottom w:val="0"/>
          <w:divBdr>
            <w:top w:val="none" w:sz="0" w:space="0" w:color="auto"/>
            <w:left w:val="none" w:sz="0" w:space="0" w:color="auto"/>
            <w:bottom w:val="none" w:sz="0" w:space="0" w:color="auto"/>
            <w:right w:val="none" w:sz="0" w:space="0" w:color="auto"/>
          </w:divBdr>
        </w:div>
        <w:div w:id="662896734">
          <w:marLeft w:val="446"/>
          <w:marRight w:val="0"/>
          <w:marTop w:val="0"/>
          <w:marBottom w:val="0"/>
          <w:divBdr>
            <w:top w:val="none" w:sz="0" w:space="0" w:color="auto"/>
            <w:left w:val="none" w:sz="0" w:space="0" w:color="auto"/>
            <w:bottom w:val="none" w:sz="0" w:space="0" w:color="auto"/>
            <w:right w:val="none" w:sz="0" w:space="0" w:color="auto"/>
          </w:divBdr>
        </w:div>
        <w:div w:id="2048141100">
          <w:marLeft w:val="446"/>
          <w:marRight w:val="0"/>
          <w:marTop w:val="0"/>
          <w:marBottom w:val="0"/>
          <w:divBdr>
            <w:top w:val="none" w:sz="0" w:space="0" w:color="auto"/>
            <w:left w:val="none" w:sz="0" w:space="0" w:color="auto"/>
            <w:bottom w:val="none" w:sz="0" w:space="0" w:color="auto"/>
            <w:right w:val="none" w:sz="0" w:space="0" w:color="auto"/>
          </w:divBdr>
        </w:div>
      </w:divsChild>
    </w:div>
    <w:div w:id="1312558455">
      <w:bodyDiv w:val="1"/>
      <w:marLeft w:val="0"/>
      <w:marRight w:val="0"/>
      <w:marTop w:val="0"/>
      <w:marBottom w:val="0"/>
      <w:divBdr>
        <w:top w:val="none" w:sz="0" w:space="0" w:color="auto"/>
        <w:left w:val="none" w:sz="0" w:space="0" w:color="auto"/>
        <w:bottom w:val="none" w:sz="0" w:space="0" w:color="auto"/>
        <w:right w:val="none" w:sz="0" w:space="0" w:color="auto"/>
      </w:divBdr>
    </w:div>
    <w:div w:id="1372656310">
      <w:bodyDiv w:val="1"/>
      <w:marLeft w:val="0"/>
      <w:marRight w:val="0"/>
      <w:marTop w:val="0"/>
      <w:marBottom w:val="0"/>
      <w:divBdr>
        <w:top w:val="none" w:sz="0" w:space="0" w:color="auto"/>
        <w:left w:val="none" w:sz="0" w:space="0" w:color="auto"/>
        <w:bottom w:val="none" w:sz="0" w:space="0" w:color="auto"/>
        <w:right w:val="none" w:sz="0" w:space="0" w:color="auto"/>
      </w:divBdr>
      <w:divsChild>
        <w:div w:id="834759062">
          <w:marLeft w:val="446"/>
          <w:marRight w:val="0"/>
          <w:marTop w:val="0"/>
          <w:marBottom w:val="0"/>
          <w:divBdr>
            <w:top w:val="none" w:sz="0" w:space="0" w:color="auto"/>
            <w:left w:val="none" w:sz="0" w:space="0" w:color="auto"/>
            <w:bottom w:val="none" w:sz="0" w:space="0" w:color="auto"/>
            <w:right w:val="none" w:sz="0" w:space="0" w:color="auto"/>
          </w:divBdr>
        </w:div>
        <w:div w:id="1940719208">
          <w:marLeft w:val="446"/>
          <w:marRight w:val="0"/>
          <w:marTop w:val="0"/>
          <w:marBottom w:val="0"/>
          <w:divBdr>
            <w:top w:val="none" w:sz="0" w:space="0" w:color="auto"/>
            <w:left w:val="none" w:sz="0" w:space="0" w:color="auto"/>
            <w:bottom w:val="none" w:sz="0" w:space="0" w:color="auto"/>
            <w:right w:val="none" w:sz="0" w:space="0" w:color="auto"/>
          </w:divBdr>
        </w:div>
        <w:div w:id="1157725712">
          <w:marLeft w:val="446"/>
          <w:marRight w:val="0"/>
          <w:marTop w:val="0"/>
          <w:marBottom w:val="0"/>
          <w:divBdr>
            <w:top w:val="none" w:sz="0" w:space="0" w:color="auto"/>
            <w:left w:val="none" w:sz="0" w:space="0" w:color="auto"/>
            <w:bottom w:val="none" w:sz="0" w:space="0" w:color="auto"/>
            <w:right w:val="none" w:sz="0" w:space="0" w:color="auto"/>
          </w:divBdr>
        </w:div>
        <w:div w:id="1660501305">
          <w:marLeft w:val="446"/>
          <w:marRight w:val="0"/>
          <w:marTop w:val="0"/>
          <w:marBottom w:val="0"/>
          <w:divBdr>
            <w:top w:val="none" w:sz="0" w:space="0" w:color="auto"/>
            <w:left w:val="none" w:sz="0" w:space="0" w:color="auto"/>
            <w:bottom w:val="none" w:sz="0" w:space="0" w:color="auto"/>
            <w:right w:val="none" w:sz="0" w:space="0" w:color="auto"/>
          </w:divBdr>
        </w:div>
      </w:divsChild>
    </w:div>
    <w:div w:id="1591501495">
      <w:bodyDiv w:val="1"/>
      <w:marLeft w:val="0"/>
      <w:marRight w:val="0"/>
      <w:marTop w:val="0"/>
      <w:marBottom w:val="0"/>
      <w:divBdr>
        <w:top w:val="none" w:sz="0" w:space="0" w:color="auto"/>
        <w:left w:val="none" w:sz="0" w:space="0" w:color="auto"/>
        <w:bottom w:val="none" w:sz="0" w:space="0" w:color="auto"/>
        <w:right w:val="none" w:sz="0" w:space="0" w:color="auto"/>
      </w:divBdr>
    </w:div>
    <w:div w:id="1626694248">
      <w:bodyDiv w:val="1"/>
      <w:marLeft w:val="0"/>
      <w:marRight w:val="0"/>
      <w:marTop w:val="0"/>
      <w:marBottom w:val="0"/>
      <w:divBdr>
        <w:top w:val="none" w:sz="0" w:space="0" w:color="auto"/>
        <w:left w:val="none" w:sz="0" w:space="0" w:color="auto"/>
        <w:bottom w:val="none" w:sz="0" w:space="0" w:color="auto"/>
        <w:right w:val="none" w:sz="0" w:space="0" w:color="auto"/>
      </w:divBdr>
    </w:div>
    <w:div w:id="1681541484">
      <w:bodyDiv w:val="1"/>
      <w:marLeft w:val="0"/>
      <w:marRight w:val="0"/>
      <w:marTop w:val="0"/>
      <w:marBottom w:val="0"/>
      <w:divBdr>
        <w:top w:val="none" w:sz="0" w:space="0" w:color="auto"/>
        <w:left w:val="none" w:sz="0" w:space="0" w:color="auto"/>
        <w:bottom w:val="none" w:sz="0" w:space="0" w:color="auto"/>
        <w:right w:val="none" w:sz="0" w:space="0" w:color="auto"/>
      </w:divBdr>
      <w:divsChild>
        <w:div w:id="769397377">
          <w:marLeft w:val="446"/>
          <w:marRight w:val="0"/>
          <w:marTop w:val="0"/>
          <w:marBottom w:val="0"/>
          <w:divBdr>
            <w:top w:val="none" w:sz="0" w:space="0" w:color="auto"/>
            <w:left w:val="none" w:sz="0" w:space="0" w:color="auto"/>
            <w:bottom w:val="none" w:sz="0" w:space="0" w:color="auto"/>
            <w:right w:val="none" w:sz="0" w:space="0" w:color="auto"/>
          </w:divBdr>
        </w:div>
        <w:div w:id="2111310207">
          <w:marLeft w:val="446"/>
          <w:marRight w:val="0"/>
          <w:marTop w:val="0"/>
          <w:marBottom w:val="0"/>
          <w:divBdr>
            <w:top w:val="none" w:sz="0" w:space="0" w:color="auto"/>
            <w:left w:val="none" w:sz="0" w:space="0" w:color="auto"/>
            <w:bottom w:val="none" w:sz="0" w:space="0" w:color="auto"/>
            <w:right w:val="none" w:sz="0" w:space="0" w:color="auto"/>
          </w:divBdr>
        </w:div>
        <w:div w:id="1930112634">
          <w:marLeft w:val="446"/>
          <w:marRight w:val="0"/>
          <w:marTop w:val="0"/>
          <w:marBottom w:val="0"/>
          <w:divBdr>
            <w:top w:val="none" w:sz="0" w:space="0" w:color="auto"/>
            <w:left w:val="none" w:sz="0" w:space="0" w:color="auto"/>
            <w:bottom w:val="none" w:sz="0" w:space="0" w:color="auto"/>
            <w:right w:val="none" w:sz="0" w:space="0" w:color="auto"/>
          </w:divBdr>
        </w:div>
        <w:div w:id="279075338">
          <w:marLeft w:val="446"/>
          <w:marRight w:val="0"/>
          <w:marTop w:val="0"/>
          <w:marBottom w:val="0"/>
          <w:divBdr>
            <w:top w:val="none" w:sz="0" w:space="0" w:color="auto"/>
            <w:left w:val="none" w:sz="0" w:space="0" w:color="auto"/>
            <w:bottom w:val="none" w:sz="0" w:space="0" w:color="auto"/>
            <w:right w:val="none" w:sz="0" w:space="0" w:color="auto"/>
          </w:divBdr>
        </w:div>
      </w:divsChild>
    </w:div>
    <w:div w:id="1683161216">
      <w:bodyDiv w:val="1"/>
      <w:marLeft w:val="0"/>
      <w:marRight w:val="0"/>
      <w:marTop w:val="0"/>
      <w:marBottom w:val="0"/>
      <w:divBdr>
        <w:top w:val="none" w:sz="0" w:space="0" w:color="auto"/>
        <w:left w:val="none" w:sz="0" w:space="0" w:color="auto"/>
        <w:bottom w:val="none" w:sz="0" w:space="0" w:color="auto"/>
        <w:right w:val="none" w:sz="0" w:space="0" w:color="auto"/>
      </w:divBdr>
    </w:div>
    <w:div w:id="1749575315">
      <w:bodyDiv w:val="1"/>
      <w:marLeft w:val="0"/>
      <w:marRight w:val="0"/>
      <w:marTop w:val="0"/>
      <w:marBottom w:val="0"/>
      <w:divBdr>
        <w:top w:val="none" w:sz="0" w:space="0" w:color="auto"/>
        <w:left w:val="none" w:sz="0" w:space="0" w:color="auto"/>
        <w:bottom w:val="none" w:sz="0" w:space="0" w:color="auto"/>
        <w:right w:val="none" w:sz="0" w:space="0" w:color="auto"/>
      </w:divBdr>
    </w:div>
    <w:div w:id="1848059936">
      <w:bodyDiv w:val="1"/>
      <w:marLeft w:val="0"/>
      <w:marRight w:val="0"/>
      <w:marTop w:val="0"/>
      <w:marBottom w:val="0"/>
      <w:divBdr>
        <w:top w:val="none" w:sz="0" w:space="0" w:color="auto"/>
        <w:left w:val="none" w:sz="0" w:space="0" w:color="auto"/>
        <w:bottom w:val="none" w:sz="0" w:space="0" w:color="auto"/>
        <w:right w:val="none" w:sz="0" w:space="0" w:color="auto"/>
      </w:divBdr>
    </w:div>
    <w:div w:id="2010910052">
      <w:bodyDiv w:val="1"/>
      <w:marLeft w:val="0"/>
      <w:marRight w:val="0"/>
      <w:marTop w:val="0"/>
      <w:marBottom w:val="0"/>
      <w:divBdr>
        <w:top w:val="none" w:sz="0" w:space="0" w:color="auto"/>
        <w:left w:val="none" w:sz="0" w:space="0" w:color="auto"/>
        <w:bottom w:val="none" w:sz="0" w:space="0" w:color="auto"/>
        <w:right w:val="none" w:sz="0" w:space="0" w:color="auto"/>
      </w:divBdr>
    </w:div>
    <w:div w:id="2040081547">
      <w:bodyDiv w:val="1"/>
      <w:marLeft w:val="0"/>
      <w:marRight w:val="0"/>
      <w:marTop w:val="0"/>
      <w:marBottom w:val="0"/>
      <w:divBdr>
        <w:top w:val="none" w:sz="0" w:space="0" w:color="auto"/>
        <w:left w:val="none" w:sz="0" w:space="0" w:color="auto"/>
        <w:bottom w:val="none" w:sz="0" w:space="0" w:color="auto"/>
        <w:right w:val="none" w:sz="0" w:space="0" w:color="auto"/>
      </w:divBdr>
    </w:div>
    <w:div w:id="2098793558">
      <w:bodyDiv w:val="1"/>
      <w:marLeft w:val="0"/>
      <w:marRight w:val="0"/>
      <w:marTop w:val="0"/>
      <w:marBottom w:val="0"/>
      <w:divBdr>
        <w:top w:val="none" w:sz="0" w:space="0" w:color="auto"/>
        <w:left w:val="none" w:sz="0" w:space="0" w:color="auto"/>
        <w:bottom w:val="none" w:sz="0" w:space="0" w:color="auto"/>
        <w:right w:val="none" w:sz="0" w:space="0" w:color="auto"/>
      </w:divBdr>
    </w:div>
    <w:div w:id="2105834708">
      <w:bodyDiv w:val="1"/>
      <w:marLeft w:val="0"/>
      <w:marRight w:val="0"/>
      <w:marTop w:val="0"/>
      <w:marBottom w:val="0"/>
      <w:divBdr>
        <w:top w:val="none" w:sz="0" w:space="0" w:color="auto"/>
        <w:left w:val="none" w:sz="0" w:space="0" w:color="auto"/>
        <w:bottom w:val="none" w:sz="0" w:space="0" w:color="auto"/>
        <w:right w:val="none" w:sz="0" w:space="0" w:color="auto"/>
      </w:divBdr>
    </w:div>
    <w:div w:id="21138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hawley@mexicanosactivos.org" TargetMode="External"/><Relationship Id="rId13" Type="http://schemas.openxmlformats.org/officeDocument/2006/relationships/hyperlink" Target="mailto:giuseppe.alejandro@gmail.com" TargetMode="External"/><Relationship Id="rId3" Type="http://schemas.openxmlformats.org/officeDocument/2006/relationships/settings" Target="settings.xml"/><Relationship Id="rId7" Type="http://schemas.openxmlformats.org/officeDocument/2006/relationships/hyperlink" Target="http://www.mexicanosactivos.org/" TargetMode="External"/><Relationship Id="rId12" Type="http://schemas.openxmlformats.org/officeDocument/2006/relationships/hyperlink" Target="mailto:galejandro@mexicanosactivo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presaactiva.mexicanosactivo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iuseppe.alejandro@gmail.com" TargetMode="External"/><Relationship Id="rId4" Type="http://schemas.openxmlformats.org/officeDocument/2006/relationships/webSettings" Target="webSettings.xml"/><Relationship Id="rId9" Type="http://schemas.openxmlformats.org/officeDocument/2006/relationships/hyperlink" Target="mailto:galejandro@mexicanosactivos.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1780</Words>
  <Characters>9794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Robles Neri</dc:creator>
  <cp:keywords/>
  <dc:description/>
  <cp:lastModifiedBy>Giuseppe Alejandro</cp:lastModifiedBy>
  <cp:revision>2</cp:revision>
  <cp:lastPrinted>2020-10-12T23:21:00Z</cp:lastPrinted>
  <dcterms:created xsi:type="dcterms:W3CDTF">2021-01-08T16:56:00Z</dcterms:created>
  <dcterms:modified xsi:type="dcterms:W3CDTF">2021-01-08T16:56:00Z</dcterms:modified>
</cp:coreProperties>
</file>